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12" w:rsidRDefault="00FB34DB" w:rsidP="00FB34DB">
      <w:pPr>
        <w:ind w:left="0"/>
        <w:jc w:val="center"/>
      </w:pPr>
      <w:r>
        <w:rPr>
          <w:noProof/>
          <w:color w:val="006B4E"/>
          <w:lang w:val="et-EE" w:eastAsia="et-EE" w:bidi="ar-SA"/>
        </w:rPr>
        <w:drawing>
          <wp:inline distT="0" distB="0" distL="0" distR="0">
            <wp:extent cx="3829936" cy="547353"/>
            <wp:effectExtent l="19050" t="0" r="0" b="0"/>
            <wp:docPr id="1" name="Picture 1" descr="Tekno Kour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no Kour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85" cy="55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DB" w:rsidRPr="00073F03" w:rsidRDefault="00073F03" w:rsidP="00073F03">
      <w:pPr>
        <w:ind w:left="0"/>
        <w:jc w:val="center"/>
        <w:rPr>
          <w:rFonts w:ascii="Verdana" w:hAnsi="Verdana"/>
          <w:b/>
          <w:color w:val="auto"/>
          <w:sz w:val="32"/>
          <w:szCs w:val="32"/>
        </w:rPr>
      </w:pPr>
      <w:r w:rsidRPr="00073F03">
        <w:rPr>
          <w:rFonts w:ascii="Verdana" w:hAnsi="Verdana"/>
          <w:b/>
          <w:color w:val="auto"/>
          <w:sz w:val="32"/>
          <w:szCs w:val="32"/>
        </w:rPr>
        <w:t xml:space="preserve">Täname, et valisite Tekno-Trailer </w:t>
      </w:r>
      <w:r>
        <w:rPr>
          <w:rFonts w:ascii="Verdana" w:hAnsi="Verdana"/>
          <w:b/>
          <w:color w:val="auto"/>
          <w:sz w:val="32"/>
          <w:szCs w:val="32"/>
        </w:rPr>
        <w:t>järelhaagise</w:t>
      </w:r>
    </w:p>
    <w:p w:rsidR="00FB34DB" w:rsidRDefault="00FB34DB" w:rsidP="00FB34DB">
      <w:pPr>
        <w:ind w:left="0"/>
        <w:jc w:val="center"/>
        <w:rPr>
          <w:rFonts w:ascii="Verdana" w:hAnsi="Verdana"/>
          <w:b/>
          <w:color w:val="auto"/>
          <w:sz w:val="32"/>
          <w:szCs w:val="32"/>
        </w:rPr>
      </w:pPr>
      <w:r>
        <w:rPr>
          <w:rFonts w:ascii="Verdana" w:hAnsi="Verdana"/>
          <w:b/>
          <w:color w:val="auto"/>
          <w:sz w:val="32"/>
          <w:szCs w:val="32"/>
        </w:rPr>
        <w:t>Kasutusjuhend</w:t>
      </w:r>
    </w:p>
    <w:p w:rsidR="00FB34DB" w:rsidRDefault="00FB34DB" w:rsidP="00FB34DB">
      <w:pPr>
        <w:ind w:left="0"/>
        <w:jc w:val="center"/>
        <w:rPr>
          <w:rFonts w:ascii="Verdana" w:hAnsi="Verdana"/>
          <w:b/>
          <w:color w:val="auto"/>
          <w:sz w:val="32"/>
          <w:szCs w:val="32"/>
        </w:rPr>
      </w:pPr>
      <w:r>
        <w:rPr>
          <w:rFonts w:ascii="Verdana" w:hAnsi="Verdana"/>
          <w:b/>
          <w:noProof/>
          <w:color w:val="auto"/>
          <w:sz w:val="32"/>
          <w:szCs w:val="32"/>
          <w:lang w:val="et-EE" w:eastAsia="et-EE" w:bidi="ar-SA"/>
        </w:rPr>
        <w:drawing>
          <wp:inline distT="0" distB="0" distL="0" distR="0">
            <wp:extent cx="4350931" cy="2112168"/>
            <wp:effectExtent l="19050" t="0" r="0" b="0"/>
            <wp:docPr id="4" name="Picture 4" descr="C:\Users\Raivo\Pictures\Haagised\330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vo\Pictures\Haagised\3300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50" cy="21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DB" w:rsidRDefault="00FB34DB" w:rsidP="00FB34DB">
      <w:pPr>
        <w:ind w:left="0"/>
        <w:jc w:val="center"/>
        <w:rPr>
          <w:rFonts w:ascii="Verdana" w:hAnsi="Verdana"/>
          <w:b/>
          <w:color w:val="auto"/>
          <w:sz w:val="32"/>
          <w:szCs w:val="32"/>
        </w:rPr>
      </w:pPr>
    </w:p>
    <w:p w:rsidR="00FB34DB" w:rsidRDefault="00FB34DB" w:rsidP="00FB34DB">
      <w:pPr>
        <w:ind w:left="0"/>
        <w:rPr>
          <w:rFonts w:ascii="Verdana" w:hAnsi="Verdana"/>
          <w:color w:val="auto"/>
          <w:sz w:val="28"/>
          <w:szCs w:val="28"/>
        </w:rPr>
      </w:pPr>
      <w:r w:rsidRPr="00FB34DB">
        <w:rPr>
          <w:rFonts w:ascii="Verdana" w:hAnsi="Verdana"/>
          <w:b/>
          <w:color w:val="auto"/>
          <w:sz w:val="28"/>
          <w:szCs w:val="28"/>
        </w:rPr>
        <w:t>Lk 2</w:t>
      </w:r>
      <w:r>
        <w:rPr>
          <w:rFonts w:ascii="Verdana" w:hAnsi="Verdana"/>
          <w:color w:val="auto"/>
          <w:sz w:val="28"/>
          <w:szCs w:val="28"/>
        </w:rPr>
        <w:t xml:space="preserve"> Tehnilised andmed</w:t>
      </w:r>
    </w:p>
    <w:p w:rsidR="00FB34DB" w:rsidRDefault="00FB34DB" w:rsidP="00FB34DB">
      <w:pPr>
        <w:ind w:left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ab/>
        <w:t>Põhireeglid</w:t>
      </w:r>
    </w:p>
    <w:p w:rsidR="00FB34DB" w:rsidRDefault="00FB34DB" w:rsidP="00FB34DB">
      <w:pPr>
        <w:ind w:left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ab/>
        <w:t>Haagise ühendamine autoga</w:t>
      </w:r>
    </w:p>
    <w:p w:rsidR="002B2BDE" w:rsidRDefault="00FB34DB" w:rsidP="00FB34DB">
      <w:pPr>
        <w:ind w:left="0"/>
        <w:rPr>
          <w:rFonts w:ascii="Verdana" w:hAnsi="Verdana"/>
          <w:color w:val="auto"/>
          <w:sz w:val="28"/>
          <w:szCs w:val="28"/>
        </w:rPr>
      </w:pPr>
      <w:r w:rsidRPr="00FB34DB">
        <w:rPr>
          <w:rFonts w:ascii="Verdana" w:hAnsi="Verdana"/>
          <w:b/>
          <w:color w:val="auto"/>
          <w:sz w:val="28"/>
          <w:szCs w:val="28"/>
        </w:rPr>
        <w:t>Lk 3</w:t>
      </w:r>
      <w:r>
        <w:rPr>
          <w:rFonts w:ascii="Verdana" w:hAnsi="Verdana"/>
          <w:color w:val="auto"/>
          <w:sz w:val="28"/>
          <w:szCs w:val="28"/>
        </w:rPr>
        <w:t xml:space="preserve"> </w:t>
      </w:r>
      <w:r w:rsidR="002B2BDE">
        <w:rPr>
          <w:rFonts w:ascii="Verdana" w:hAnsi="Verdana"/>
          <w:color w:val="auto"/>
          <w:sz w:val="28"/>
          <w:szCs w:val="28"/>
        </w:rPr>
        <w:t>Lahtiühendamine autost</w:t>
      </w:r>
    </w:p>
    <w:p w:rsidR="002B2BDE" w:rsidRDefault="002B2BDE" w:rsidP="002B2BDE">
      <w:pPr>
        <w:ind w:left="0" w:firstLine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Kallutusfunktsiooni kasutamine</w:t>
      </w:r>
    </w:p>
    <w:p w:rsidR="005F56B2" w:rsidRDefault="005F56B2" w:rsidP="002B2BDE">
      <w:pPr>
        <w:ind w:left="0" w:firstLine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Haagise puhastamine</w:t>
      </w:r>
    </w:p>
    <w:p w:rsidR="00FB34DB" w:rsidRDefault="00FB34DB" w:rsidP="002B2BDE">
      <w:pPr>
        <w:ind w:left="0" w:firstLine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Plastkaane avamine ja sulgemine</w:t>
      </w:r>
    </w:p>
    <w:p w:rsidR="007E1BF2" w:rsidRDefault="007E1BF2" w:rsidP="007E1BF2">
      <w:pPr>
        <w:ind w:left="0"/>
        <w:rPr>
          <w:rFonts w:ascii="Verdana" w:hAnsi="Verdana"/>
          <w:color w:val="auto"/>
          <w:sz w:val="28"/>
          <w:szCs w:val="28"/>
        </w:rPr>
      </w:pPr>
      <w:r w:rsidRPr="00FB34DB">
        <w:rPr>
          <w:rFonts w:ascii="Verdana" w:hAnsi="Verdana"/>
          <w:b/>
          <w:color w:val="auto"/>
          <w:sz w:val="28"/>
          <w:szCs w:val="28"/>
        </w:rPr>
        <w:t xml:space="preserve">Lk </w:t>
      </w:r>
      <w:r>
        <w:rPr>
          <w:rFonts w:ascii="Verdana" w:hAnsi="Verdana"/>
          <w:b/>
          <w:color w:val="auto"/>
          <w:sz w:val="28"/>
          <w:szCs w:val="28"/>
        </w:rPr>
        <w:t>4</w:t>
      </w:r>
    </w:p>
    <w:p w:rsidR="00FB34DB" w:rsidRDefault="00FB34DB" w:rsidP="00FB34DB">
      <w:pPr>
        <w:ind w:left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ab/>
      </w:r>
      <w:r w:rsidR="00734E81">
        <w:rPr>
          <w:rFonts w:ascii="Verdana" w:hAnsi="Verdana"/>
          <w:color w:val="auto"/>
          <w:sz w:val="28"/>
          <w:szCs w:val="28"/>
        </w:rPr>
        <w:t>Tegevus</w:t>
      </w:r>
      <w:r w:rsidR="00362D0D">
        <w:rPr>
          <w:rFonts w:ascii="Verdana" w:hAnsi="Verdana"/>
          <w:color w:val="auto"/>
          <w:sz w:val="28"/>
          <w:szCs w:val="28"/>
        </w:rPr>
        <w:t>ed</w:t>
      </w:r>
      <w:r w:rsidR="002D3A75">
        <w:rPr>
          <w:rFonts w:ascii="Verdana" w:hAnsi="Verdana"/>
          <w:color w:val="auto"/>
          <w:sz w:val="28"/>
          <w:szCs w:val="28"/>
        </w:rPr>
        <w:t xml:space="preserve"> enne igat sõitu</w:t>
      </w:r>
    </w:p>
    <w:p w:rsidR="002D3A75" w:rsidRDefault="002D3A75" w:rsidP="00FB34DB">
      <w:pPr>
        <w:ind w:left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ab/>
        <w:t>Tegevusjuhend pärast esmast sõitu</w:t>
      </w:r>
    </w:p>
    <w:p w:rsidR="002D3A75" w:rsidRDefault="002D3A75" w:rsidP="00FB34DB">
      <w:pPr>
        <w:ind w:left="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ab/>
        <w:t>Rattalaagrite lõtku kontroll ja reguleerimine</w:t>
      </w:r>
    </w:p>
    <w:p w:rsidR="002D3A75" w:rsidRDefault="002D3A75" w:rsidP="002D3A75">
      <w:pPr>
        <w:ind w:left="0" w:firstLine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Aspöck tulede ühendusjuhtmed</w:t>
      </w:r>
    </w:p>
    <w:p w:rsidR="007E1BF2" w:rsidRDefault="007E1BF2" w:rsidP="007E1BF2">
      <w:pPr>
        <w:ind w:left="0"/>
        <w:rPr>
          <w:rFonts w:ascii="Verdana" w:hAnsi="Verdana"/>
          <w:color w:val="auto"/>
          <w:sz w:val="28"/>
          <w:szCs w:val="28"/>
        </w:rPr>
      </w:pPr>
      <w:r w:rsidRPr="00FB34DB">
        <w:rPr>
          <w:rFonts w:ascii="Verdana" w:hAnsi="Verdana"/>
          <w:b/>
          <w:color w:val="auto"/>
          <w:sz w:val="28"/>
          <w:szCs w:val="28"/>
        </w:rPr>
        <w:t xml:space="preserve">Lk </w:t>
      </w:r>
      <w:r>
        <w:rPr>
          <w:rFonts w:ascii="Verdana" w:hAnsi="Verdana"/>
          <w:b/>
          <w:color w:val="auto"/>
          <w:sz w:val="28"/>
          <w:szCs w:val="28"/>
        </w:rPr>
        <w:t>5</w:t>
      </w:r>
    </w:p>
    <w:p w:rsidR="004F13B5" w:rsidRDefault="004F13B5" w:rsidP="007E1BF2">
      <w:pPr>
        <w:ind w:left="0" w:firstLine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Ametliku esindaja kontaktandmed Eestis</w:t>
      </w:r>
    </w:p>
    <w:p w:rsidR="004F13B5" w:rsidRDefault="006303CC" w:rsidP="002D3A75">
      <w:pPr>
        <w:ind w:left="0" w:firstLine="708"/>
        <w:rPr>
          <w:rFonts w:ascii="Verdana" w:hAnsi="Verdana"/>
          <w:color w:val="auto"/>
          <w:sz w:val="24"/>
          <w:szCs w:val="24"/>
        </w:rPr>
      </w:pPr>
      <w:r w:rsidRPr="003747CE">
        <w:rPr>
          <w:rFonts w:ascii="Verdana" w:hAnsi="Verdana"/>
          <w:b/>
          <w:color w:val="auto"/>
          <w:sz w:val="24"/>
          <w:szCs w:val="24"/>
        </w:rPr>
        <w:lastRenderedPageBreak/>
        <w:t>Täname, et o</w:t>
      </w:r>
      <w:r w:rsidR="004F13B5" w:rsidRPr="003747CE">
        <w:rPr>
          <w:rFonts w:ascii="Verdana" w:hAnsi="Verdana"/>
          <w:b/>
          <w:color w:val="auto"/>
          <w:sz w:val="24"/>
          <w:szCs w:val="24"/>
        </w:rPr>
        <w:t>lete valinut oma kaupade vedamiseks kvaliteetse Tekno-Trailer haagise</w:t>
      </w:r>
      <w:r w:rsidR="004F13B5">
        <w:rPr>
          <w:rFonts w:ascii="Verdana" w:hAnsi="Verdana"/>
          <w:color w:val="auto"/>
          <w:sz w:val="24"/>
          <w:szCs w:val="24"/>
        </w:rPr>
        <w:t xml:space="preserve">. </w:t>
      </w:r>
      <w:r w:rsidR="004F13B5" w:rsidRPr="004F13B5">
        <w:rPr>
          <w:rFonts w:ascii="Verdana" w:hAnsi="Verdana"/>
          <w:color w:val="auto"/>
          <w:sz w:val="24"/>
          <w:szCs w:val="24"/>
        </w:rPr>
        <w:t>Enne sõiduki kasutuselevõttu</w:t>
      </w:r>
      <w:r w:rsidR="004F13B5">
        <w:rPr>
          <w:rFonts w:ascii="Verdana" w:hAnsi="Verdana"/>
          <w:color w:val="auto"/>
          <w:sz w:val="24"/>
          <w:szCs w:val="24"/>
        </w:rPr>
        <w:t xml:space="preserve"> loe hoolikalt kasutusjuhendit.</w:t>
      </w:r>
    </w:p>
    <w:p w:rsidR="004F13B5" w:rsidRDefault="004F13B5" w:rsidP="004F13B5">
      <w:pPr>
        <w:ind w:left="0"/>
        <w:rPr>
          <w:rFonts w:ascii="Verdana" w:hAnsi="Verdana"/>
          <w:color w:val="auto"/>
          <w:sz w:val="24"/>
          <w:szCs w:val="24"/>
        </w:rPr>
      </w:pPr>
    </w:p>
    <w:p w:rsidR="004F13B5" w:rsidRPr="00DA35F0" w:rsidRDefault="004F13B5" w:rsidP="004F13B5">
      <w:pPr>
        <w:ind w:left="0"/>
        <w:rPr>
          <w:rFonts w:ascii="Verdana" w:hAnsi="Verdana"/>
          <w:b/>
          <w:color w:val="auto"/>
          <w:sz w:val="24"/>
          <w:szCs w:val="24"/>
        </w:rPr>
      </w:pPr>
      <w:r w:rsidRPr="00DA35F0">
        <w:rPr>
          <w:rFonts w:ascii="Verdana" w:hAnsi="Verdana"/>
          <w:b/>
          <w:color w:val="auto"/>
          <w:sz w:val="24"/>
          <w:szCs w:val="24"/>
        </w:rPr>
        <w:t>Tehnilised andmed</w:t>
      </w:r>
    </w:p>
    <w:tbl>
      <w:tblPr>
        <w:tblStyle w:val="TableGrid"/>
        <w:tblW w:w="11037" w:type="dxa"/>
        <w:tblInd w:w="-885" w:type="dxa"/>
        <w:tblLook w:val="04A0"/>
      </w:tblPr>
      <w:tblGrid>
        <w:gridCol w:w="2428"/>
        <w:gridCol w:w="843"/>
        <w:gridCol w:w="937"/>
        <w:gridCol w:w="848"/>
        <w:gridCol w:w="848"/>
        <w:gridCol w:w="848"/>
        <w:gridCol w:w="859"/>
        <w:gridCol w:w="859"/>
        <w:gridCol w:w="859"/>
        <w:gridCol w:w="854"/>
        <w:gridCol w:w="854"/>
      </w:tblGrid>
      <w:tr w:rsidR="00DA35F0" w:rsidRPr="00DA35F0" w:rsidTr="000F49B4">
        <w:trPr>
          <w:trHeight w:val="224"/>
        </w:trPr>
        <w:tc>
          <w:tcPr>
            <w:tcW w:w="2428" w:type="dxa"/>
            <w:tcBorders>
              <w:top w:val="nil"/>
              <w:left w:val="nil"/>
            </w:tcBorders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843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2700L</w:t>
            </w:r>
          </w:p>
        </w:tc>
        <w:tc>
          <w:tcPr>
            <w:tcW w:w="937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3000L</w:t>
            </w:r>
          </w:p>
        </w:tc>
        <w:tc>
          <w:tcPr>
            <w:tcW w:w="848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3300L</w:t>
            </w:r>
          </w:p>
        </w:tc>
        <w:tc>
          <w:tcPr>
            <w:tcW w:w="848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3500L</w:t>
            </w:r>
          </w:p>
        </w:tc>
        <w:tc>
          <w:tcPr>
            <w:tcW w:w="848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3700L</w:t>
            </w:r>
          </w:p>
        </w:tc>
        <w:tc>
          <w:tcPr>
            <w:tcW w:w="859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2700T</w:t>
            </w:r>
          </w:p>
        </w:tc>
        <w:tc>
          <w:tcPr>
            <w:tcW w:w="859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3000T</w:t>
            </w:r>
          </w:p>
        </w:tc>
        <w:tc>
          <w:tcPr>
            <w:tcW w:w="859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3300T</w:t>
            </w:r>
          </w:p>
        </w:tc>
        <w:tc>
          <w:tcPr>
            <w:tcW w:w="854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3500T</w:t>
            </w:r>
          </w:p>
        </w:tc>
        <w:tc>
          <w:tcPr>
            <w:tcW w:w="854" w:type="dxa"/>
          </w:tcPr>
          <w:p w:rsidR="00DA35F0" w:rsidRPr="00DA35F0" w:rsidRDefault="00DA35F0" w:rsidP="004F13B5">
            <w:pPr>
              <w:ind w:left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A35F0">
              <w:rPr>
                <w:rFonts w:ascii="Verdana" w:hAnsi="Verdana"/>
                <w:b/>
                <w:color w:val="auto"/>
                <w:sz w:val="18"/>
                <w:szCs w:val="18"/>
              </w:rPr>
              <w:t>3700T</w:t>
            </w:r>
          </w:p>
        </w:tc>
      </w:tr>
      <w:tr w:rsidR="000F49B4" w:rsidRPr="00DA35F0" w:rsidTr="000F49B4">
        <w:trPr>
          <w:trHeight w:val="426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Kasti sisepikkus(m</w:t>
            </w:r>
            <w:r w:rsidRPr="00DA35F0">
              <w:rPr>
                <w:rFonts w:ascii="Verdana" w:hAnsi="Verdana"/>
                <w:color w:val="auto"/>
              </w:rPr>
              <w:t>m)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2680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3020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3270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3520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3640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2680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3020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3270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3520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3640</w:t>
            </w:r>
          </w:p>
        </w:tc>
      </w:tr>
      <w:tr w:rsidR="000F49B4" w:rsidRPr="00DA35F0" w:rsidTr="000F49B4">
        <w:trPr>
          <w:trHeight w:val="420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Kasti siselais (mm)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1250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1850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1250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1500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1850</w:t>
            </w:r>
          </w:p>
        </w:tc>
      </w:tr>
      <w:tr w:rsidR="000F49B4" w:rsidRPr="00DA35F0" w:rsidTr="000F49B4">
        <w:trPr>
          <w:trHeight w:val="412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Kasti sisekõrgus(mm)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200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280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280</w:t>
            </w:r>
          </w:p>
        </w:tc>
        <w:tc>
          <w:tcPr>
            <w:tcW w:w="859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  <w:tc>
          <w:tcPr>
            <w:tcW w:w="854" w:type="dxa"/>
          </w:tcPr>
          <w:p w:rsidR="000F49B4" w:rsidRPr="00DA35F0" w:rsidRDefault="000F49B4" w:rsidP="002047C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360</w:t>
            </w:r>
          </w:p>
        </w:tc>
      </w:tr>
      <w:tr w:rsidR="000F49B4" w:rsidRPr="00DA35F0" w:rsidTr="000F49B4">
        <w:trPr>
          <w:trHeight w:val="406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Kandevõime (kg)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574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508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482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478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425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530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460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440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427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377</w:t>
            </w:r>
          </w:p>
        </w:tc>
      </w:tr>
      <w:tr w:rsidR="000F49B4" w:rsidRPr="00DA35F0" w:rsidTr="000F49B4">
        <w:trPr>
          <w:trHeight w:val="327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Tühimass (kg)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176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242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268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272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325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220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290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310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323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373</w:t>
            </w:r>
          </w:p>
        </w:tc>
      </w:tr>
      <w:tr w:rsidR="000F49B4" w:rsidRPr="00DA35F0" w:rsidTr="000F49B4">
        <w:trPr>
          <w:trHeight w:val="420"/>
        </w:trPr>
        <w:tc>
          <w:tcPr>
            <w:tcW w:w="242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Täismass (kg)</w:t>
            </w:r>
          </w:p>
        </w:tc>
        <w:tc>
          <w:tcPr>
            <w:tcW w:w="843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937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48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59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  <w:tc>
          <w:tcPr>
            <w:tcW w:w="854" w:type="dxa"/>
          </w:tcPr>
          <w:p w:rsidR="000F49B4" w:rsidRPr="00DA35F0" w:rsidRDefault="000F49B4" w:rsidP="004F13B5">
            <w:pPr>
              <w:ind w:left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750</w:t>
            </w:r>
          </w:p>
        </w:tc>
      </w:tr>
    </w:tbl>
    <w:p w:rsidR="004F13B5" w:rsidRDefault="004F13B5" w:rsidP="004F13B5">
      <w:pPr>
        <w:ind w:left="0"/>
        <w:rPr>
          <w:rFonts w:ascii="Verdana" w:hAnsi="Verdana"/>
          <w:color w:val="auto"/>
          <w:sz w:val="24"/>
          <w:szCs w:val="24"/>
        </w:rPr>
      </w:pPr>
    </w:p>
    <w:p w:rsidR="006A36AE" w:rsidRDefault="006A36AE" w:rsidP="004F13B5">
      <w:pPr>
        <w:ind w:left="0"/>
        <w:rPr>
          <w:rFonts w:ascii="Verdana" w:hAnsi="Verdana"/>
          <w:color w:val="auto"/>
          <w:sz w:val="24"/>
          <w:szCs w:val="24"/>
        </w:rPr>
      </w:pPr>
    </w:p>
    <w:p w:rsidR="000F49B4" w:rsidRPr="005C6A31" w:rsidRDefault="000F49B4" w:rsidP="004F13B5">
      <w:pPr>
        <w:ind w:left="0"/>
        <w:rPr>
          <w:rFonts w:ascii="Verdana" w:hAnsi="Verdana"/>
          <w:b/>
          <w:color w:val="auto"/>
          <w:sz w:val="24"/>
          <w:szCs w:val="24"/>
          <w:u w:val="single"/>
        </w:rPr>
      </w:pPr>
      <w:r w:rsidRPr="005C6A31">
        <w:rPr>
          <w:rFonts w:ascii="Verdana" w:hAnsi="Verdana"/>
          <w:b/>
          <w:color w:val="auto"/>
          <w:sz w:val="24"/>
          <w:szCs w:val="24"/>
          <w:u w:val="single"/>
        </w:rPr>
        <w:t>Põhireeglid</w:t>
      </w:r>
    </w:p>
    <w:p w:rsidR="000F49B4" w:rsidRPr="008C5A3A" w:rsidRDefault="000F49B4" w:rsidP="004F13B5">
      <w:pPr>
        <w:ind w:left="0"/>
        <w:rPr>
          <w:rFonts w:ascii="Verdana" w:hAnsi="Verdana"/>
          <w:b/>
          <w:color w:val="FF0000"/>
          <w:sz w:val="24"/>
          <w:szCs w:val="24"/>
        </w:rPr>
      </w:pPr>
      <w:r w:rsidRPr="008C5A3A">
        <w:rPr>
          <w:rFonts w:ascii="Verdana" w:hAnsi="Verdana"/>
          <w:b/>
          <w:color w:val="FF0000"/>
          <w:sz w:val="24"/>
          <w:szCs w:val="24"/>
        </w:rPr>
        <w:t xml:space="preserve">NB! Ära kunagi ülekoorma haagise </w:t>
      </w:r>
      <w:r w:rsidR="005C6A31" w:rsidRPr="008C5A3A">
        <w:rPr>
          <w:rFonts w:ascii="Verdana" w:hAnsi="Verdana"/>
          <w:b/>
          <w:color w:val="FF0000"/>
          <w:sz w:val="24"/>
          <w:szCs w:val="24"/>
        </w:rPr>
        <w:t>konstruktsioone</w:t>
      </w:r>
      <w:r w:rsidRPr="008C5A3A">
        <w:rPr>
          <w:rFonts w:ascii="Verdana" w:hAnsi="Verdana"/>
          <w:b/>
          <w:color w:val="FF0000"/>
          <w:sz w:val="24"/>
          <w:szCs w:val="24"/>
        </w:rPr>
        <w:t>!</w:t>
      </w:r>
    </w:p>
    <w:p w:rsidR="00E34570" w:rsidRPr="00F75C84" w:rsidRDefault="0073576B" w:rsidP="00FA3E9F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 w:rsidRPr="00F75C84">
        <w:rPr>
          <w:rFonts w:ascii="Verdana" w:hAnsi="Verdana"/>
          <w:color w:val="auto"/>
          <w:sz w:val="24"/>
          <w:szCs w:val="24"/>
        </w:rPr>
        <w:t xml:space="preserve">Haagise täismassi ei tohi kunagi ületada. Arvesta vedava sõiduki </w:t>
      </w:r>
      <w:r w:rsidR="00FE1585" w:rsidRPr="00F75C84">
        <w:rPr>
          <w:rFonts w:ascii="Verdana" w:hAnsi="Verdana"/>
          <w:i/>
          <w:color w:val="auto"/>
          <w:sz w:val="24"/>
          <w:szCs w:val="24"/>
        </w:rPr>
        <w:t>Haagise lubatud suurima massiga</w:t>
      </w:r>
      <w:r w:rsidR="00FE1585" w:rsidRPr="00F75C84">
        <w:rPr>
          <w:rFonts w:ascii="Verdana" w:hAnsi="Verdana"/>
          <w:color w:val="auto"/>
          <w:sz w:val="24"/>
          <w:szCs w:val="24"/>
        </w:rPr>
        <w:t xml:space="preserve"> (piduritega või piduriteta) </w:t>
      </w:r>
      <w:r w:rsidRPr="00F75C84">
        <w:rPr>
          <w:rFonts w:ascii="Verdana" w:hAnsi="Verdana"/>
          <w:color w:val="auto"/>
          <w:sz w:val="24"/>
          <w:szCs w:val="24"/>
        </w:rPr>
        <w:t>registreerimistunnistusel, mis võib vähendada</w:t>
      </w:r>
      <w:r w:rsidR="00FE1585" w:rsidRPr="00F75C84">
        <w:rPr>
          <w:rFonts w:ascii="Verdana" w:hAnsi="Verdana"/>
          <w:color w:val="auto"/>
          <w:sz w:val="24"/>
          <w:szCs w:val="24"/>
        </w:rPr>
        <w:t xml:space="preserve"> haagise</w:t>
      </w:r>
      <w:r w:rsidR="00644443">
        <w:rPr>
          <w:rFonts w:ascii="Verdana" w:hAnsi="Verdana"/>
          <w:color w:val="auto"/>
          <w:sz w:val="24"/>
          <w:szCs w:val="24"/>
        </w:rPr>
        <w:t>s veet</w:t>
      </w:r>
      <w:r w:rsidR="00FE1585" w:rsidRPr="00F75C84">
        <w:rPr>
          <w:rFonts w:ascii="Verdana" w:hAnsi="Verdana"/>
          <w:color w:val="auto"/>
          <w:sz w:val="24"/>
          <w:szCs w:val="24"/>
        </w:rPr>
        <w:t>ava koorma kaalu, isegi kui kaal jääb alla täismassi.</w:t>
      </w:r>
    </w:p>
    <w:p w:rsidR="000F49B4" w:rsidRDefault="00FE1585" w:rsidP="004F13B5">
      <w:pPr>
        <w:ind w:left="0"/>
        <w:rPr>
          <w:rFonts w:ascii="Verdana" w:hAnsi="Verdana"/>
          <w:i/>
          <w:color w:val="auto"/>
          <w:sz w:val="24"/>
          <w:szCs w:val="24"/>
        </w:rPr>
      </w:pPr>
      <w:r w:rsidRPr="00E34570">
        <w:rPr>
          <w:rFonts w:ascii="Verdana" w:hAnsi="Verdana"/>
          <w:i/>
          <w:color w:val="auto"/>
          <w:sz w:val="24"/>
          <w:szCs w:val="24"/>
        </w:rPr>
        <w:t xml:space="preserve">Näiteks kui registreerimistunnistusel on </w:t>
      </w:r>
      <w:r w:rsidR="00E34570" w:rsidRPr="00E34570">
        <w:rPr>
          <w:rFonts w:ascii="Verdana" w:hAnsi="Verdana"/>
          <w:i/>
          <w:color w:val="auto"/>
          <w:sz w:val="24"/>
          <w:szCs w:val="24"/>
        </w:rPr>
        <w:t>haagise suuri</w:t>
      </w:r>
      <w:r w:rsidRPr="00E34570">
        <w:rPr>
          <w:rFonts w:ascii="Verdana" w:hAnsi="Verdana"/>
          <w:i/>
          <w:color w:val="auto"/>
          <w:sz w:val="24"/>
          <w:szCs w:val="24"/>
        </w:rPr>
        <w:t xml:space="preserve">maks massiks 450 kg, siis </w:t>
      </w:r>
      <w:r w:rsidR="00644443">
        <w:rPr>
          <w:rFonts w:ascii="Verdana" w:hAnsi="Verdana"/>
          <w:i/>
          <w:color w:val="auto"/>
          <w:sz w:val="24"/>
          <w:szCs w:val="24"/>
        </w:rPr>
        <w:t>n.</w:t>
      </w:r>
      <w:r w:rsidR="008C5A3A">
        <w:rPr>
          <w:rFonts w:ascii="Verdana" w:hAnsi="Verdana"/>
          <w:i/>
          <w:color w:val="auto"/>
          <w:sz w:val="24"/>
          <w:szCs w:val="24"/>
        </w:rPr>
        <w:t xml:space="preserve"> </w:t>
      </w:r>
      <w:r w:rsidRPr="00E34570">
        <w:rPr>
          <w:rFonts w:ascii="Verdana" w:hAnsi="Verdana"/>
          <w:i/>
          <w:color w:val="auto"/>
          <w:sz w:val="24"/>
          <w:szCs w:val="24"/>
        </w:rPr>
        <w:t>haagise 2700L korral tühimassiga 176 kg</w:t>
      </w:r>
      <w:r w:rsidR="008C5A3A">
        <w:rPr>
          <w:rFonts w:ascii="Verdana" w:hAnsi="Verdana"/>
          <w:i/>
          <w:color w:val="auto"/>
          <w:sz w:val="24"/>
          <w:szCs w:val="24"/>
        </w:rPr>
        <w:t>,</w:t>
      </w:r>
      <w:r w:rsidRPr="00E34570">
        <w:rPr>
          <w:rFonts w:ascii="Verdana" w:hAnsi="Verdana"/>
          <w:i/>
          <w:color w:val="auto"/>
          <w:sz w:val="24"/>
          <w:szCs w:val="24"/>
        </w:rPr>
        <w:t xml:space="preserve"> on maksimaalne koorma kaal </w:t>
      </w:r>
      <w:r w:rsidR="00E34570" w:rsidRPr="00E34570">
        <w:rPr>
          <w:rFonts w:ascii="Verdana" w:hAnsi="Verdana"/>
          <w:i/>
          <w:color w:val="auto"/>
          <w:sz w:val="24"/>
          <w:szCs w:val="24"/>
        </w:rPr>
        <w:t>274 kg</w:t>
      </w:r>
      <w:r w:rsidR="00F75C84">
        <w:rPr>
          <w:rFonts w:ascii="Verdana" w:hAnsi="Verdana"/>
          <w:i/>
          <w:color w:val="auto"/>
          <w:sz w:val="24"/>
          <w:szCs w:val="24"/>
        </w:rPr>
        <w:t>.</w:t>
      </w:r>
    </w:p>
    <w:p w:rsidR="00F75C84" w:rsidRDefault="002047C5" w:rsidP="00F75C84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Haakekonksule</w:t>
      </w:r>
      <w:r w:rsidR="00F75C84">
        <w:rPr>
          <w:rFonts w:ascii="Verdana" w:hAnsi="Verdana"/>
          <w:color w:val="auto"/>
          <w:sz w:val="24"/>
          <w:szCs w:val="24"/>
        </w:rPr>
        <w:t xml:space="preserve"> rakenduv koormus võib olla </w:t>
      </w:r>
      <w:r>
        <w:rPr>
          <w:rFonts w:ascii="Verdana" w:hAnsi="Verdana"/>
          <w:b/>
          <w:color w:val="auto"/>
          <w:sz w:val="24"/>
          <w:szCs w:val="24"/>
        </w:rPr>
        <w:t>max 75</w:t>
      </w:r>
      <w:r w:rsidR="00F75C84" w:rsidRPr="00567F76">
        <w:rPr>
          <w:rFonts w:ascii="Verdana" w:hAnsi="Verdana"/>
          <w:b/>
          <w:color w:val="auto"/>
          <w:sz w:val="24"/>
          <w:szCs w:val="24"/>
        </w:rPr>
        <w:t xml:space="preserve"> kg</w:t>
      </w:r>
      <w:r w:rsidR="00F75C84">
        <w:rPr>
          <w:rFonts w:ascii="Verdana" w:hAnsi="Verdana"/>
          <w:color w:val="auto"/>
          <w:sz w:val="24"/>
          <w:szCs w:val="24"/>
        </w:rPr>
        <w:t xml:space="preserve">. Laaditava kauba koormus peab olema jaotatud ühtlaselt ja </w:t>
      </w:r>
      <w:r w:rsidR="00F06C67">
        <w:rPr>
          <w:rFonts w:ascii="Verdana" w:hAnsi="Verdana"/>
          <w:color w:val="auto"/>
          <w:sz w:val="24"/>
          <w:szCs w:val="24"/>
        </w:rPr>
        <w:t>nii, et raskusjõud ei tõstaks haakeseadet üles.</w:t>
      </w:r>
      <w:r w:rsidR="00567F76">
        <w:rPr>
          <w:rFonts w:ascii="Verdana" w:hAnsi="Verdana"/>
          <w:color w:val="auto"/>
          <w:sz w:val="24"/>
          <w:szCs w:val="24"/>
        </w:rPr>
        <w:t xml:space="preserve"> Koorem peab olema alati kinnitatud.</w:t>
      </w:r>
    </w:p>
    <w:p w:rsidR="00FA3E9F" w:rsidRDefault="00FA3E9F" w:rsidP="00F75C84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Sõidukiirus tuleb valida vasta</w:t>
      </w:r>
      <w:r w:rsidR="005C6A31">
        <w:rPr>
          <w:rFonts w:ascii="Verdana" w:hAnsi="Verdana"/>
          <w:color w:val="auto"/>
          <w:sz w:val="24"/>
          <w:szCs w:val="24"/>
        </w:rPr>
        <w:t xml:space="preserve">valt koormatusele ja teeoludele, eriti </w:t>
      </w:r>
      <w:r w:rsidR="00CC601B">
        <w:rPr>
          <w:rFonts w:ascii="Verdana" w:hAnsi="Verdana"/>
          <w:color w:val="auto"/>
          <w:sz w:val="24"/>
          <w:szCs w:val="24"/>
        </w:rPr>
        <w:t>tuleb ettevaatlik olla kurvides, max 100 km/h.</w:t>
      </w:r>
    </w:p>
    <w:p w:rsidR="00FA17A5" w:rsidRDefault="00FA17A5" w:rsidP="00F75C84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Rataste </w:t>
      </w:r>
      <w:r w:rsidR="005C6A31">
        <w:rPr>
          <w:rFonts w:ascii="Verdana" w:hAnsi="Verdana"/>
          <w:color w:val="auto"/>
          <w:sz w:val="24"/>
          <w:szCs w:val="24"/>
        </w:rPr>
        <w:t>viskamine</w:t>
      </w:r>
      <w:r w:rsidR="00FA3E9F">
        <w:rPr>
          <w:rFonts w:ascii="Verdana" w:hAnsi="Verdana"/>
          <w:color w:val="auto"/>
          <w:sz w:val="24"/>
          <w:szCs w:val="24"/>
        </w:rPr>
        <w:t xml:space="preserve"> või tasakaalustamatuse tunnused ratastel</w:t>
      </w:r>
      <w:r w:rsidR="002047C5">
        <w:rPr>
          <w:rFonts w:ascii="Verdana" w:hAnsi="Verdana"/>
          <w:color w:val="auto"/>
          <w:sz w:val="24"/>
          <w:szCs w:val="24"/>
        </w:rPr>
        <w:t xml:space="preserve"> võivad tähendada ülekoorm</w:t>
      </w:r>
      <w:r w:rsidR="005C6A31">
        <w:rPr>
          <w:rFonts w:ascii="Verdana" w:hAnsi="Verdana"/>
          <w:color w:val="auto"/>
          <w:sz w:val="24"/>
          <w:szCs w:val="24"/>
        </w:rPr>
        <w:t>ust</w:t>
      </w:r>
      <w:r w:rsidR="00FA3E9F">
        <w:rPr>
          <w:rFonts w:ascii="Verdana" w:hAnsi="Verdana"/>
          <w:color w:val="auto"/>
          <w:sz w:val="24"/>
          <w:szCs w:val="24"/>
        </w:rPr>
        <w:t>.</w:t>
      </w:r>
    </w:p>
    <w:p w:rsidR="005C6A31" w:rsidRPr="005C6A31" w:rsidRDefault="005C6A31" w:rsidP="005E054F">
      <w:pPr>
        <w:ind w:left="0"/>
        <w:rPr>
          <w:rFonts w:ascii="Verdana" w:hAnsi="Verdana"/>
          <w:b/>
          <w:color w:val="auto"/>
          <w:sz w:val="24"/>
          <w:szCs w:val="24"/>
          <w:u w:val="single"/>
        </w:rPr>
      </w:pPr>
      <w:r w:rsidRPr="005C6A31">
        <w:rPr>
          <w:rFonts w:ascii="Verdana" w:hAnsi="Verdana"/>
          <w:b/>
          <w:color w:val="auto"/>
          <w:sz w:val="24"/>
          <w:szCs w:val="24"/>
          <w:u w:val="single"/>
        </w:rPr>
        <w:t>Peamised juhised</w:t>
      </w:r>
    </w:p>
    <w:p w:rsidR="005C6A31" w:rsidRDefault="00386823" w:rsidP="005C6A31">
      <w:pPr>
        <w:ind w:left="360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H</w:t>
      </w:r>
      <w:r w:rsidR="005C6A31">
        <w:rPr>
          <w:rFonts w:ascii="Verdana" w:hAnsi="Verdana"/>
          <w:b/>
          <w:color w:val="auto"/>
          <w:sz w:val="24"/>
          <w:szCs w:val="24"/>
        </w:rPr>
        <w:t>aagise ühendamine autoga</w:t>
      </w:r>
    </w:p>
    <w:p w:rsidR="00A03360" w:rsidRDefault="00D72D0A" w:rsidP="00653A52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Esmalt ühendage veokonksule turvatross. </w:t>
      </w:r>
      <w:r w:rsidR="00653A52">
        <w:rPr>
          <w:rFonts w:ascii="Verdana" w:hAnsi="Verdana"/>
          <w:color w:val="auto"/>
          <w:sz w:val="24"/>
          <w:szCs w:val="24"/>
        </w:rPr>
        <w:t>Seejärel asetage</w:t>
      </w:r>
      <w:r w:rsidR="005C6A31">
        <w:rPr>
          <w:rFonts w:ascii="Verdana" w:hAnsi="Verdana"/>
          <w:color w:val="auto"/>
          <w:sz w:val="24"/>
          <w:szCs w:val="24"/>
        </w:rPr>
        <w:t xml:space="preserve"> haake</w:t>
      </w:r>
      <w:r w:rsidR="00E64443">
        <w:rPr>
          <w:rFonts w:ascii="Verdana" w:hAnsi="Verdana"/>
          <w:color w:val="auto"/>
          <w:sz w:val="24"/>
          <w:szCs w:val="24"/>
        </w:rPr>
        <w:t>pea</w:t>
      </w:r>
      <w:r w:rsidR="00653A52">
        <w:rPr>
          <w:rFonts w:ascii="Verdana" w:hAnsi="Verdana"/>
          <w:color w:val="auto"/>
          <w:sz w:val="24"/>
          <w:szCs w:val="24"/>
        </w:rPr>
        <w:t xml:space="preserve"> auto haakekonksule</w:t>
      </w:r>
      <w:r w:rsidR="00E64443">
        <w:rPr>
          <w:rFonts w:ascii="Verdana" w:hAnsi="Verdana"/>
          <w:color w:val="auto"/>
          <w:sz w:val="24"/>
          <w:szCs w:val="24"/>
        </w:rPr>
        <w:t xml:space="preserve"> </w:t>
      </w:r>
      <w:r w:rsidR="00653A52">
        <w:rPr>
          <w:rFonts w:ascii="Verdana" w:hAnsi="Verdana"/>
          <w:color w:val="auto"/>
          <w:sz w:val="24"/>
          <w:szCs w:val="24"/>
        </w:rPr>
        <w:t xml:space="preserve">ja suruge </w:t>
      </w:r>
      <w:r w:rsidR="00E64443">
        <w:rPr>
          <w:rFonts w:ascii="Verdana" w:hAnsi="Verdana"/>
          <w:color w:val="auto"/>
          <w:sz w:val="24"/>
          <w:szCs w:val="24"/>
        </w:rPr>
        <w:t>kuni kostub “klik”.</w:t>
      </w:r>
      <w:r w:rsidR="00653A52">
        <w:rPr>
          <w:rFonts w:ascii="Verdana" w:hAnsi="Verdana"/>
          <w:color w:val="auto"/>
          <w:sz w:val="24"/>
          <w:szCs w:val="24"/>
        </w:rPr>
        <w:t xml:space="preserve"> </w:t>
      </w:r>
      <w:r w:rsidR="002B2BDE">
        <w:rPr>
          <w:rFonts w:ascii="Verdana" w:hAnsi="Verdana"/>
          <w:color w:val="auto"/>
          <w:sz w:val="24"/>
          <w:szCs w:val="24"/>
        </w:rPr>
        <w:t>Sulgumine ja lukust</w:t>
      </w:r>
      <w:r w:rsidR="00A03360">
        <w:rPr>
          <w:rFonts w:ascii="Verdana" w:hAnsi="Verdana"/>
          <w:color w:val="auto"/>
          <w:sz w:val="24"/>
          <w:szCs w:val="24"/>
        </w:rPr>
        <w:t>us toimuvad</w:t>
      </w:r>
      <w:r w:rsidR="002B2BDE">
        <w:rPr>
          <w:rFonts w:ascii="Verdana" w:hAnsi="Verdana"/>
          <w:color w:val="auto"/>
          <w:sz w:val="24"/>
          <w:szCs w:val="24"/>
        </w:rPr>
        <w:t xml:space="preserve"> automaatselt.</w:t>
      </w:r>
      <w:r w:rsidR="00E64443">
        <w:rPr>
          <w:rFonts w:ascii="Verdana" w:hAnsi="Verdana"/>
          <w:color w:val="auto"/>
          <w:sz w:val="24"/>
          <w:szCs w:val="24"/>
        </w:rPr>
        <w:t xml:space="preserve"> </w:t>
      </w:r>
    </w:p>
    <w:p w:rsidR="005C6A31" w:rsidRDefault="007F643E" w:rsidP="005C6A31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noProof/>
          <w:color w:val="auto"/>
          <w:sz w:val="24"/>
          <w:szCs w:val="24"/>
          <w:lang w:val="et-EE" w:eastAsia="et-EE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2.35pt;margin-top:68.1pt;width:107.4pt;height:88.7pt;z-index:251664384">
            <v:imagedata r:id="rId11" o:title=""/>
          </v:shape>
        </w:pict>
      </w:r>
      <w:r w:rsidR="00A03360">
        <w:rPr>
          <w:rFonts w:ascii="Verdana" w:hAnsi="Verdana"/>
          <w:color w:val="auto"/>
          <w:sz w:val="24"/>
          <w:szCs w:val="24"/>
        </w:rPr>
        <w:t>Pange tähele, et käepidime õige asendi korral on tähis</w:t>
      </w:r>
      <w:r w:rsidR="00653A52">
        <w:rPr>
          <w:rFonts w:ascii="Verdana" w:hAnsi="Verdana"/>
          <w:color w:val="auto"/>
          <w:sz w:val="24"/>
          <w:szCs w:val="24"/>
        </w:rPr>
        <w:t xml:space="preserve"> keskmises asendis ehk</w:t>
      </w:r>
      <w:r w:rsidR="00A03360">
        <w:rPr>
          <w:rFonts w:ascii="Verdana" w:hAnsi="Verdana"/>
          <w:color w:val="auto"/>
          <w:sz w:val="24"/>
          <w:szCs w:val="24"/>
        </w:rPr>
        <w:t xml:space="preserve"> “+” märgil. </w:t>
      </w:r>
      <w:r w:rsidR="00386823">
        <w:rPr>
          <w:rFonts w:ascii="Verdana" w:hAnsi="Verdana"/>
          <w:color w:val="auto"/>
          <w:sz w:val="24"/>
          <w:szCs w:val="24"/>
        </w:rPr>
        <w:t xml:space="preserve">Kontrolli ühendust tõstes tiislit tugevasti üles. </w:t>
      </w:r>
      <w:r w:rsidR="00A03360">
        <w:rPr>
          <w:rFonts w:ascii="Verdana" w:hAnsi="Verdana"/>
          <w:color w:val="auto"/>
          <w:sz w:val="24"/>
          <w:szCs w:val="24"/>
        </w:rPr>
        <w:t xml:space="preserve">Ühenda elektripistik autoga ja kontrolli tulede tööd. </w:t>
      </w:r>
      <w:r w:rsidR="00653A52">
        <w:rPr>
          <w:rFonts w:ascii="Verdana" w:hAnsi="Verdana"/>
          <w:color w:val="auto"/>
          <w:sz w:val="24"/>
          <w:szCs w:val="24"/>
        </w:rPr>
        <w:t xml:space="preserve">Tõsta tugiratas täiesti üles </w:t>
      </w:r>
      <w:r w:rsidR="00A03360">
        <w:rPr>
          <w:rFonts w:ascii="Verdana" w:hAnsi="Verdana"/>
          <w:color w:val="auto"/>
          <w:sz w:val="24"/>
          <w:szCs w:val="24"/>
        </w:rPr>
        <w:t>ja kinnita see hoolikalt.</w:t>
      </w:r>
    </w:p>
    <w:p w:rsidR="00343547" w:rsidRDefault="00343547" w:rsidP="005C6A31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noProof/>
          <w:color w:val="auto"/>
          <w:sz w:val="24"/>
          <w:szCs w:val="24"/>
          <w:lang w:val="et-EE" w:eastAsia="et-EE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255905</wp:posOffset>
            </wp:positionV>
            <wp:extent cx="1586230" cy="65913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547" w:rsidRDefault="00343547" w:rsidP="00343547">
      <w:pPr>
        <w:ind w:left="360"/>
        <w:rPr>
          <w:rFonts w:ascii="Verdana" w:hAnsi="Verdana"/>
          <w:color w:val="auto"/>
          <w:sz w:val="24"/>
          <w:szCs w:val="24"/>
        </w:rPr>
      </w:pPr>
    </w:p>
    <w:p w:rsidR="00343547" w:rsidRDefault="00343547" w:rsidP="005C6A31">
      <w:pPr>
        <w:ind w:left="360"/>
        <w:rPr>
          <w:rFonts w:ascii="Verdana" w:hAnsi="Verdana"/>
          <w:b/>
          <w:color w:val="auto"/>
          <w:sz w:val="24"/>
          <w:szCs w:val="24"/>
        </w:rPr>
      </w:pPr>
    </w:p>
    <w:p w:rsidR="00343547" w:rsidRPr="00343547" w:rsidRDefault="00343547" w:rsidP="005C6A31">
      <w:pPr>
        <w:ind w:left="360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ab/>
      </w:r>
      <w:r>
        <w:rPr>
          <w:rFonts w:ascii="Verdana" w:hAnsi="Verdana"/>
          <w:b/>
          <w:color w:val="auto"/>
          <w:sz w:val="24"/>
          <w:szCs w:val="24"/>
        </w:rPr>
        <w:tab/>
      </w:r>
      <w:r w:rsidRPr="00343547">
        <w:rPr>
          <w:rFonts w:ascii="Verdana" w:hAnsi="Verdana"/>
          <w:color w:val="808080" w:themeColor="background1" w:themeShade="80"/>
          <w:sz w:val="24"/>
          <w:szCs w:val="24"/>
        </w:rPr>
        <w:t>Õige</w:t>
      </w:r>
    </w:p>
    <w:p w:rsidR="006A36AE" w:rsidRDefault="006A36AE" w:rsidP="005C6A31">
      <w:pPr>
        <w:ind w:left="360"/>
        <w:rPr>
          <w:rFonts w:ascii="Verdana" w:hAnsi="Verdana"/>
          <w:b/>
          <w:color w:val="auto"/>
          <w:sz w:val="24"/>
          <w:szCs w:val="24"/>
        </w:rPr>
      </w:pPr>
    </w:p>
    <w:p w:rsidR="001B676C" w:rsidRDefault="001B676C" w:rsidP="005C6A31">
      <w:pPr>
        <w:ind w:left="360"/>
        <w:rPr>
          <w:rFonts w:ascii="Verdana" w:hAnsi="Verdana"/>
          <w:b/>
          <w:color w:val="auto"/>
          <w:sz w:val="24"/>
          <w:szCs w:val="24"/>
        </w:rPr>
      </w:pPr>
    </w:p>
    <w:p w:rsidR="00386823" w:rsidRDefault="00386823" w:rsidP="005C6A31">
      <w:pPr>
        <w:ind w:left="360"/>
        <w:rPr>
          <w:rFonts w:ascii="Verdana" w:hAnsi="Verdana"/>
          <w:b/>
          <w:color w:val="auto"/>
          <w:sz w:val="24"/>
          <w:szCs w:val="24"/>
        </w:rPr>
      </w:pPr>
      <w:r w:rsidRPr="00386823">
        <w:rPr>
          <w:rFonts w:ascii="Verdana" w:hAnsi="Verdana"/>
          <w:b/>
          <w:color w:val="auto"/>
          <w:sz w:val="24"/>
          <w:szCs w:val="24"/>
        </w:rPr>
        <w:t>Lahtiühendamine autost</w:t>
      </w:r>
    </w:p>
    <w:p w:rsidR="00386823" w:rsidRDefault="00857174" w:rsidP="005C6A31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Lase alla tugiratas ja kinnita. Ühenda lahti elektripistik. Ava haakepea vajutades jällegi pöidlaga stopper klahvile (1) ja tõsta käepidemet üles keerates</w:t>
      </w:r>
      <w:r w:rsidR="005E054F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haake</w:t>
      </w:r>
      <w:r w:rsidR="005E054F">
        <w:rPr>
          <w:rFonts w:ascii="Verdana" w:hAnsi="Verdana"/>
          <w:color w:val="auto"/>
          <w:sz w:val="24"/>
          <w:szCs w:val="24"/>
        </w:rPr>
        <w:t>peast</w:t>
      </w:r>
      <w:r>
        <w:rPr>
          <w:rFonts w:ascii="Verdana" w:hAnsi="Verdana"/>
          <w:color w:val="auto"/>
          <w:sz w:val="24"/>
          <w:szCs w:val="24"/>
        </w:rPr>
        <w:t xml:space="preserve"> </w:t>
      </w:r>
      <w:r w:rsidR="005E054F">
        <w:rPr>
          <w:rFonts w:ascii="Verdana" w:hAnsi="Verdana"/>
          <w:color w:val="auto"/>
          <w:sz w:val="24"/>
          <w:szCs w:val="24"/>
        </w:rPr>
        <w:t xml:space="preserve">välja. </w:t>
      </w:r>
      <w:r w:rsidR="00D72D0A">
        <w:rPr>
          <w:rFonts w:ascii="Verdana" w:hAnsi="Verdana"/>
          <w:color w:val="auto"/>
          <w:sz w:val="24"/>
          <w:szCs w:val="24"/>
        </w:rPr>
        <w:t xml:space="preserve">Ühenda lahti turvatross. </w:t>
      </w:r>
      <w:r w:rsidR="005E054F">
        <w:rPr>
          <w:rFonts w:ascii="Verdana" w:hAnsi="Verdana"/>
          <w:color w:val="auto"/>
          <w:sz w:val="24"/>
          <w:szCs w:val="24"/>
        </w:rPr>
        <w:t>Kasuta haagise veeremise vältimiseks tõkiskinga.</w:t>
      </w:r>
    </w:p>
    <w:p w:rsidR="005E054F" w:rsidRDefault="005E054F" w:rsidP="005E054F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 w:rsidRPr="005E054F">
        <w:rPr>
          <w:rFonts w:ascii="Verdana" w:hAnsi="Verdana"/>
          <w:b/>
          <w:color w:val="auto"/>
          <w:sz w:val="24"/>
          <w:szCs w:val="24"/>
        </w:rPr>
        <w:t>Kallutusfunktsiooni kasutamine</w:t>
      </w:r>
    </w:p>
    <w:p w:rsidR="005E054F" w:rsidRDefault="00653A52" w:rsidP="00660BC2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Eemalda kasti kallutus</w:t>
      </w:r>
      <w:r w:rsidR="001B676C">
        <w:rPr>
          <w:rFonts w:ascii="Verdana" w:hAnsi="Verdana"/>
          <w:color w:val="auto"/>
          <w:sz w:val="24"/>
          <w:szCs w:val="24"/>
        </w:rPr>
        <w:t xml:space="preserve"> </w:t>
      </w:r>
      <w:r w:rsidR="005E054F">
        <w:rPr>
          <w:rFonts w:ascii="Verdana" w:hAnsi="Verdana"/>
          <w:color w:val="auto"/>
          <w:sz w:val="24"/>
          <w:szCs w:val="24"/>
        </w:rPr>
        <w:t>lukkudelt splindid</w:t>
      </w:r>
      <w:r w:rsidR="00310348">
        <w:rPr>
          <w:rFonts w:ascii="Verdana" w:hAnsi="Verdana"/>
          <w:color w:val="auto"/>
          <w:sz w:val="24"/>
          <w:szCs w:val="24"/>
        </w:rPr>
        <w:t xml:space="preserve">. Vajuta kasti esiosale ja ava samal ajal kallutus lukud. Vähenda survet kasti esiosale ja lase kastil </w:t>
      </w:r>
      <w:r w:rsidR="00660BC2">
        <w:rPr>
          <w:rFonts w:ascii="Verdana" w:hAnsi="Verdana"/>
          <w:color w:val="auto"/>
          <w:sz w:val="24"/>
          <w:szCs w:val="24"/>
        </w:rPr>
        <w:t xml:space="preserve">sujuvalt </w:t>
      </w:r>
      <w:r w:rsidR="00310348">
        <w:rPr>
          <w:rFonts w:ascii="Verdana" w:hAnsi="Verdana"/>
          <w:color w:val="auto"/>
          <w:sz w:val="24"/>
          <w:szCs w:val="24"/>
        </w:rPr>
        <w:t xml:space="preserve">tõusta </w:t>
      </w:r>
      <w:r w:rsidR="00660BC2">
        <w:rPr>
          <w:rFonts w:ascii="Verdana" w:hAnsi="Verdana"/>
          <w:color w:val="auto"/>
          <w:sz w:val="24"/>
          <w:szCs w:val="24"/>
        </w:rPr>
        <w:t>laadimis</w:t>
      </w:r>
      <w:r>
        <w:rPr>
          <w:rFonts w:ascii="Verdana" w:hAnsi="Verdana"/>
          <w:color w:val="auto"/>
          <w:sz w:val="24"/>
          <w:szCs w:val="24"/>
        </w:rPr>
        <w:t>e</w:t>
      </w:r>
      <w:r w:rsidR="00660BC2">
        <w:rPr>
          <w:rFonts w:ascii="Verdana" w:hAnsi="Verdana"/>
          <w:color w:val="auto"/>
          <w:sz w:val="24"/>
          <w:szCs w:val="24"/>
        </w:rPr>
        <w:t xml:space="preserve"> asendisse. Eemalda tagaluugi lukkude splindid, ava lukud, ava veidi luuk, sulge lukud uuesti, aseta splindid tagasi, ava luuk lõpuni ja asu laadima.</w:t>
      </w:r>
    </w:p>
    <w:p w:rsidR="00660BC2" w:rsidRDefault="00660BC2" w:rsidP="00660BC2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Tagasi sõiduasendisse saamiseks toimi eelnevale juhisele vastupi</w:t>
      </w:r>
      <w:r w:rsidR="005F56B2">
        <w:rPr>
          <w:rFonts w:ascii="Verdana" w:hAnsi="Verdana"/>
          <w:color w:val="auto"/>
          <w:sz w:val="24"/>
          <w:szCs w:val="24"/>
        </w:rPr>
        <w:t>dises järjekorras.</w:t>
      </w:r>
    </w:p>
    <w:p w:rsidR="0032778A" w:rsidRPr="0032778A" w:rsidRDefault="0032778A" w:rsidP="0032778A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 w:rsidRPr="0032778A">
        <w:rPr>
          <w:rFonts w:ascii="Verdana" w:hAnsi="Verdana"/>
          <w:b/>
          <w:color w:val="auto"/>
          <w:sz w:val="24"/>
          <w:szCs w:val="24"/>
        </w:rPr>
        <w:t>Haagise puhastamine</w:t>
      </w:r>
    </w:p>
    <w:p w:rsidR="002047C5" w:rsidRPr="002047C5" w:rsidRDefault="0032778A" w:rsidP="00167949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Haagise puhtana hoidmine </w:t>
      </w:r>
      <w:r w:rsidR="00167949">
        <w:rPr>
          <w:rFonts w:ascii="Verdana" w:hAnsi="Verdana"/>
          <w:color w:val="auto"/>
          <w:sz w:val="24"/>
          <w:szCs w:val="24"/>
        </w:rPr>
        <w:t>on tähtis nii väljanägemise kui ka säilimise seisukohalt. Esmalt loputa haagis veega</w:t>
      </w:r>
      <w:r w:rsidR="001C457F">
        <w:rPr>
          <w:rFonts w:ascii="Verdana" w:hAnsi="Verdana"/>
          <w:color w:val="auto"/>
          <w:sz w:val="24"/>
          <w:szCs w:val="24"/>
        </w:rPr>
        <w:t>, seejärel eemalda mustus</w:t>
      </w:r>
      <w:r w:rsidR="00207603">
        <w:rPr>
          <w:rFonts w:ascii="Verdana" w:hAnsi="Verdana"/>
          <w:color w:val="auto"/>
          <w:sz w:val="24"/>
          <w:szCs w:val="24"/>
        </w:rPr>
        <w:t xml:space="preserve"> käsna või harjaga (Tähelepanu! Ärge kasutage traatharja või muid vahendeid, mis võivad kahjustada tsingitud pinda). Tava mustuse pesuks kasutage autošampooni. Õliste ja rasvaste pindade puhastamisel kasutage rasvaeemaldusvahendit</w:t>
      </w:r>
      <w:r w:rsidR="0070723B">
        <w:rPr>
          <w:rFonts w:ascii="Verdana" w:hAnsi="Verdana"/>
          <w:color w:val="auto"/>
          <w:sz w:val="24"/>
          <w:szCs w:val="24"/>
        </w:rPr>
        <w:t xml:space="preserve"> (Tähelepanu! Ärge kasutage pinna puhastamisel kangeid kemikaale). Haagist tuleb pesta peale soolasel teel sõitmist, et vältida soolakahjustusi tsingitud pinnal.</w:t>
      </w:r>
    </w:p>
    <w:p w:rsidR="00D72D0A" w:rsidRDefault="00D72D0A" w:rsidP="0070723B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D72D0A" w:rsidRDefault="00D72D0A" w:rsidP="0070723B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1B676C" w:rsidRDefault="001B676C" w:rsidP="0070723B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70723B" w:rsidRDefault="0070723B" w:rsidP="0070723B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 w:rsidRPr="0070723B">
        <w:rPr>
          <w:rFonts w:ascii="Verdana" w:hAnsi="Verdana"/>
          <w:b/>
          <w:color w:val="auto"/>
          <w:sz w:val="24"/>
          <w:szCs w:val="24"/>
        </w:rPr>
        <w:t>Plastkaane avamine ja sulgemine</w:t>
      </w:r>
    </w:p>
    <w:p w:rsidR="001603FC" w:rsidRDefault="0070723B" w:rsidP="001603FC">
      <w:pPr>
        <w:ind w:left="360"/>
        <w:rPr>
          <w:rFonts w:ascii="Verdana" w:hAnsi="Verdana"/>
          <w:color w:val="auto"/>
          <w:sz w:val="24"/>
          <w:szCs w:val="24"/>
        </w:rPr>
      </w:pPr>
      <w:r w:rsidRPr="0070723B">
        <w:rPr>
          <w:rFonts w:ascii="Verdana" w:hAnsi="Verdana"/>
          <w:color w:val="auto"/>
          <w:sz w:val="24"/>
          <w:szCs w:val="24"/>
        </w:rPr>
        <w:t xml:space="preserve">Eemalda </w:t>
      </w:r>
      <w:r>
        <w:rPr>
          <w:rFonts w:ascii="Verdana" w:hAnsi="Verdana"/>
          <w:color w:val="auto"/>
          <w:sz w:val="24"/>
          <w:szCs w:val="24"/>
        </w:rPr>
        <w:t>lukkudelt splindid ja ava lukud</w:t>
      </w:r>
      <w:r w:rsidR="00714105">
        <w:rPr>
          <w:rFonts w:ascii="Verdana" w:hAnsi="Verdana"/>
          <w:color w:val="auto"/>
          <w:sz w:val="24"/>
          <w:szCs w:val="24"/>
        </w:rPr>
        <w:t>. Tõsta käepidemest luuk üles ja lase kaas rihma abiga sujuvalt lõpuni. Fikseerige kaas U-profiilse tuuleriiviga, mis asub haagise juhipoolses küljes</w:t>
      </w:r>
      <w:r w:rsidR="001603FC">
        <w:rPr>
          <w:rFonts w:ascii="Verdana" w:hAnsi="Verdana"/>
          <w:color w:val="auto"/>
          <w:sz w:val="24"/>
          <w:szCs w:val="24"/>
        </w:rPr>
        <w:t>.</w:t>
      </w:r>
    </w:p>
    <w:p w:rsidR="001603FC" w:rsidRPr="0070723B" w:rsidRDefault="001603FC" w:rsidP="001603FC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Kaane sulgemiseks toimige vastupidises järjekorras.</w:t>
      </w:r>
    </w:p>
    <w:p w:rsidR="0070723B" w:rsidRPr="0070723B" w:rsidRDefault="001603FC" w:rsidP="001603FC">
      <w:pPr>
        <w:ind w:left="360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Tähelepanu! Jälgige talvel, et kaanele ei koguneks liiga palju lund, mis võib põhjustada kaanele deformatsioone.</w:t>
      </w:r>
    </w:p>
    <w:p w:rsidR="00343547" w:rsidRPr="001603FC" w:rsidRDefault="001603FC" w:rsidP="005F56B2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Tegevused</w:t>
      </w:r>
      <w:r w:rsidRPr="001603FC">
        <w:rPr>
          <w:rFonts w:ascii="Verdana" w:hAnsi="Verdana"/>
          <w:b/>
          <w:color w:val="auto"/>
          <w:sz w:val="24"/>
          <w:szCs w:val="24"/>
        </w:rPr>
        <w:t xml:space="preserve"> enne igat sõitu</w:t>
      </w:r>
    </w:p>
    <w:p w:rsidR="00343547" w:rsidRDefault="008B03DB" w:rsidP="001603FC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 xml:space="preserve">Rehvide turvise kontroll </w:t>
      </w:r>
      <w:r w:rsidR="00A41067">
        <w:rPr>
          <w:rFonts w:ascii="Verdana" w:hAnsi="Verdana"/>
          <w:color w:val="auto"/>
          <w:sz w:val="24"/>
          <w:szCs w:val="24"/>
        </w:rPr>
        <w:t>ja rehvirõhu kontroll (2-3 bar)</w:t>
      </w:r>
    </w:p>
    <w:p w:rsidR="00A41067" w:rsidRDefault="00A41067" w:rsidP="001603FC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Rataste kinnituse kontroll</w:t>
      </w:r>
    </w:p>
    <w:p w:rsidR="00A41067" w:rsidRDefault="00A41067" w:rsidP="001603FC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Tulede kontroll</w:t>
      </w:r>
    </w:p>
    <w:p w:rsidR="00A41067" w:rsidRDefault="00A41067" w:rsidP="001603FC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Avage haakeseade ja ühendage autoga</w:t>
      </w:r>
    </w:p>
    <w:p w:rsidR="00A41067" w:rsidRPr="001603FC" w:rsidRDefault="00A41067" w:rsidP="001603FC">
      <w:pPr>
        <w:pStyle w:val="ListParagraph"/>
        <w:numPr>
          <w:ilvl w:val="0"/>
          <w:numId w:val="1"/>
        </w:numPr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Kontrollige haakepead, konksukuul peab olema täielikult haakepeas ja korralikult paigas.</w:t>
      </w:r>
    </w:p>
    <w:p w:rsidR="005F56B2" w:rsidRPr="00734E81" w:rsidRDefault="00734E81" w:rsidP="00660BC2">
      <w:pPr>
        <w:ind w:left="360"/>
        <w:rPr>
          <w:rFonts w:ascii="Verdana" w:hAnsi="Verdana"/>
          <w:b/>
          <w:color w:val="auto"/>
          <w:sz w:val="24"/>
          <w:szCs w:val="24"/>
        </w:rPr>
      </w:pPr>
      <w:r w:rsidRPr="00734E81">
        <w:rPr>
          <w:rFonts w:ascii="Verdana" w:hAnsi="Verdana"/>
          <w:b/>
          <w:color w:val="auto"/>
          <w:sz w:val="24"/>
          <w:szCs w:val="24"/>
        </w:rPr>
        <w:t>Tegevusjuhend pärast esmast sõitu</w:t>
      </w:r>
    </w:p>
    <w:p w:rsidR="005F56B2" w:rsidRDefault="00362D0D" w:rsidP="00660BC2">
      <w:pPr>
        <w:ind w:left="360"/>
        <w:rPr>
          <w:rStyle w:val="hps"/>
          <w:rFonts w:ascii="Verdana" w:hAnsi="Verdana" w:cs="Arial"/>
          <w:color w:val="222222"/>
          <w:sz w:val="24"/>
          <w:szCs w:val="24"/>
        </w:rPr>
      </w:pP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Kontrollige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ratta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kinnituskruvide</w:t>
      </w:r>
      <w:r>
        <w:rPr>
          <w:rStyle w:val="hps"/>
          <w:rFonts w:ascii="Verdana" w:hAnsi="Verdana" w:cs="Arial"/>
          <w:color w:val="222222"/>
          <w:sz w:val="24"/>
          <w:szCs w:val="24"/>
        </w:rPr>
        <w:t xml:space="preserve"> pingsust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pöördemomentvõtmega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(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110-120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Nm</w:t>
      </w:r>
      <w:r w:rsidRPr="00362D0D">
        <w:rPr>
          <w:rFonts w:ascii="Verdana" w:hAnsi="Verdana" w:cs="Arial"/>
          <w:color w:val="222222"/>
          <w:sz w:val="24"/>
          <w:szCs w:val="24"/>
        </w:rPr>
        <w:t>)</w:t>
      </w:r>
      <w:r>
        <w:rPr>
          <w:rFonts w:ascii="Verdana" w:hAnsi="Verdana" w:cs="Arial"/>
          <w:color w:val="222222"/>
          <w:sz w:val="24"/>
          <w:szCs w:val="24"/>
        </w:rPr>
        <w:t>.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Ratta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mutrid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pingutatakse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rist</w:t>
      </w:r>
      <w:r>
        <w:rPr>
          <w:rStyle w:val="hps"/>
          <w:rFonts w:ascii="Verdana" w:hAnsi="Verdana" w:cs="Arial"/>
          <w:color w:val="222222"/>
          <w:sz w:val="24"/>
          <w:szCs w:val="24"/>
        </w:rPr>
        <w:t>järjekorras</w:t>
      </w:r>
      <w:r w:rsidRPr="00362D0D">
        <w:rPr>
          <w:rFonts w:ascii="Verdana" w:hAnsi="Verdana" w:cs="Arial"/>
          <w:color w:val="222222"/>
          <w:sz w:val="24"/>
          <w:szCs w:val="24"/>
        </w:rPr>
        <w:t>.</w:t>
      </w:r>
      <w:r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362D0D">
        <w:rPr>
          <w:rFonts w:ascii="Verdana" w:hAnsi="Verdana" w:cs="Arial"/>
          <w:color w:val="222222"/>
          <w:sz w:val="24"/>
          <w:szCs w:val="24"/>
        </w:rPr>
        <w:t xml:space="preserve">Sama kehtib ka 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 xml:space="preserve">iga </w:t>
      </w:r>
      <w:r>
        <w:rPr>
          <w:rStyle w:val="hps"/>
          <w:rFonts w:ascii="Verdana" w:hAnsi="Verdana" w:cs="Arial"/>
          <w:color w:val="222222"/>
          <w:sz w:val="24"/>
          <w:szCs w:val="24"/>
        </w:rPr>
        <w:t>rehvivahetuse järel</w:t>
      </w:r>
      <w:r w:rsidRPr="00362D0D">
        <w:rPr>
          <w:rStyle w:val="hps"/>
          <w:rFonts w:ascii="Verdana" w:hAnsi="Verdana" w:cs="Arial"/>
          <w:color w:val="222222"/>
          <w:sz w:val="24"/>
          <w:szCs w:val="24"/>
        </w:rPr>
        <w:t>.</w:t>
      </w:r>
    </w:p>
    <w:p w:rsidR="00362D0D" w:rsidRPr="00362D0D" w:rsidRDefault="00362D0D" w:rsidP="00660BC2">
      <w:pPr>
        <w:ind w:left="360"/>
        <w:rPr>
          <w:rFonts w:ascii="Verdana" w:hAnsi="Verdana"/>
          <w:b/>
          <w:color w:val="auto"/>
          <w:sz w:val="24"/>
          <w:szCs w:val="24"/>
        </w:rPr>
      </w:pPr>
      <w:r w:rsidRPr="00362D0D">
        <w:rPr>
          <w:rFonts w:ascii="Verdana" w:hAnsi="Verdana"/>
          <w:b/>
          <w:color w:val="auto"/>
          <w:sz w:val="24"/>
          <w:szCs w:val="24"/>
        </w:rPr>
        <w:t>Rattalaagrite lõtku kontroll ja reguleerimine</w:t>
      </w:r>
    </w:p>
    <w:p w:rsidR="005E054F" w:rsidRDefault="00362D0D" w:rsidP="005C6A31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Rattalaagrite lõtku tuleb kontrollida peale esimese 500 km läbist, siis pärast iga 2000 -3000 km läbimist või kord aastas.</w:t>
      </w:r>
    </w:p>
    <w:p w:rsidR="00362D0D" w:rsidRDefault="00362D0D" w:rsidP="005C6A31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Selleks tuleb eemaldada rummu tolmukaitse</w:t>
      </w:r>
      <w:r w:rsidR="007B4D6E">
        <w:rPr>
          <w:rFonts w:ascii="Verdana" w:hAnsi="Verdana"/>
          <w:color w:val="auto"/>
          <w:sz w:val="24"/>
          <w:szCs w:val="24"/>
        </w:rPr>
        <w:t xml:space="preserve">, muttrilt eemaldada tihvt ja pingutada </w:t>
      </w:r>
      <w:r w:rsidR="00CD6EE0">
        <w:rPr>
          <w:rFonts w:ascii="Verdana" w:hAnsi="Verdana"/>
          <w:color w:val="auto"/>
          <w:sz w:val="24"/>
          <w:szCs w:val="24"/>
        </w:rPr>
        <w:t xml:space="preserve">mutrit </w:t>
      </w:r>
      <w:r w:rsidR="007B4D6E">
        <w:rPr>
          <w:rFonts w:ascii="Verdana" w:hAnsi="Verdana"/>
          <w:color w:val="auto"/>
          <w:sz w:val="24"/>
          <w:szCs w:val="24"/>
        </w:rPr>
        <w:t>kuni ratas kergelt pidurd</w:t>
      </w:r>
      <w:r w:rsidR="00CD6EE0">
        <w:rPr>
          <w:rFonts w:ascii="Verdana" w:hAnsi="Verdana"/>
          <w:color w:val="auto"/>
          <w:sz w:val="24"/>
          <w:szCs w:val="24"/>
        </w:rPr>
        <w:t>u</w:t>
      </w:r>
      <w:r w:rsidR="007B4D6E">
        <w:rPr>
          <w:rFonts w:ascii="Verdana" w:hAnsi="Verdana"/>
          <w:color w:val="auto"/>
          <w:sz w:val="24"/>
          <w:szCs w:val="24"/>
        </w:rPr>
        <w:t>b</w:t>
      </w:r>
      <w:r w:rsidR="00CD6EE0">
        <w:rPr>
          <w:rFonts w:ascii="Verdana" w:hAnsi="Verdana"/>
          <w:color w:val="auto"/>
          <w:sz w:val="24"/>
          <w:szCs w:val="24"/>
        </w:rPr>
        <w:t>. Seejärel kerata muttrit veidi tagasi (max 30 kraadi) lähima augu kohale ja astage tihvt tagasi. Veenduge, et ratas ikka pöörleb ja paigaldage tolmukaitse.</w:t>
      </w:r>
    </w:p>
    <w:p w:rsidR="00935AED" w:rsidRDefault="00CD6EE0" w:rsidP="00D72D0A">
      <w:pPr>
        <w:ind w:left="360"/>
        <w:rPr>
          <w:rFonts w:ascii="Verdana" w:hAnsi="Verdana" w:cs="Arial"/>
          <w:color w:val="222222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Tähelepanu! Jälgige, et rattalaagri määre</w:t>
      </w:r>
      <w:r w:rsidR="00787C59">
        <w:rPr>
          <w:rFonts w:ascii="Verdana" w:hAnsi="Verdana"/>
          <w:color w:val="auto"/>
          <w:sz w:val="24"/>
          <w:szCs w:val="24"/>
        </w:rPr>
        <w:t xml:space="preserve"> jääks puhtaks, vajadusel lisage juurde või vahetage. Määrdena võib kasutada </w:t>
      </w:r>
      <w:r w:rsidR="00787C59" w:rsidRPr="00787C59">
        <w:rPr>
          <w:rStyle w:val="hps"/>
          <w:rFonts w:ascii="Verdana" w:hAnsi="Verdana" w:cs="Arial"/>
          <w:color w:val="222222"/>
          <w:sz w:val="24"/>
          <w:szCs w:val="24"/>
        </w:rPr>
        <w:t>pikaajalise</w:t>
      </w:r>
      <w:r w:rsidR="00787C59">
        <w:rPr>
          <w:rStyle w:val="hps"/>
          <w:rFonts w:ascii="Verdana" w:hAnsi="Verdana" w:cs="Arial"/>
          <w:color w:val="222222"/>
          <w:sz w:val="24"/>
          <w:szCs w:val="24"/>
        </w:rPr>
        <w:t xml:space="preserve"> mõjuga</w:t>
      </w:r>
      <w:r w:rsidR="00787C59" w:rsidRPr="00787C59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787C59" w:rsidRPr="00787C59">
        <w:rPr>
          <w:rStyle w:val="hps"/>
          <w:rFonts w:ascii="Verdana" w:hAnsi="Verdana" w:cs="Arial"/>
          <w:color w:val="222222"/>
          <w:sz w:val="24"/>
          <w:szCs w:val="24"/>
        </w:rPr>
        <w:t>BPW</w:t>
      </w:r>
      <w:r w:rsidR="00787C59" w:rsidRPr="00787C59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787C59" w:rsidRPr="00787C59">
        <w:rPr>
          <w:rStyle w:val="hps"/>
          <w:rFonts w:ascii="Verdana" w:hAnsi="Verdana" w:cs="Arial"/>
          <w:color w:val="222222"/>
          <w:sz w:val="24"/>
          <w:szCs w:val="24"/>
        </w:rPr>
        <w:t>erimääre</w:t>
      </w:r>
      <w:r w:rsidR="00787C59">
        <w:rPr>
          <w:rStyle w:val="hps"/>
          <w:rFonts w:ascii="Verdana" w:hAnsi="Verdana" w:cs="Arial"/>
          <w:color w:val="222222"/>
          <w:sz w:val="24"/>
          <w:szCs w:val="24"/>
        </w:rPr>
        <w:t>t</w:t>
      </w:r>
      <w:r w:rsidR="00787C59" w:rsidRPr="00787C59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787C59" w:rsidRPr="00787C59">
        <w:rPr>
          <w:rStyle w:val="hps"/>
          <w:rFonts w:ascii="Verdana" w:hAnsi="Verdana" w:cs="Arial"/>
          <w:color w:val="222222"/>
          <w:sz w:val="24"/>
          <w:szCs w:val="24"/>
        </w:rPr>
        <w:t>ECO</w:t>
      </w:r>
      <w:r w:rsidR="00787C59" w:rsidRPr="00787C59">
        <w:rPr>
          <w:rStyle w:val="atn"/>
          <w:rFonts w:ascii="Verdana" w:hAnsi="Verdana" w:cs="Arial"/>
          <w:color w:val="222222"/>
          <w:sz w:val="24"/>
          <w:szCs w:val="24"/>
        </w:rPr>
        <w:t>-</w:t>
      </w:r>
      <w:r w:rsidR="00787C59" w:rsidRPr="00787C59">
        <w:rPr>
          <w:rFonts w:ascii="Verdana" w:hAnsi="Verdana" w:cs="Arial"/>
          <w:color w:val="222222"/>
          <w:sz w:val="24"/>
          <w:szCs w:val="24"/>
        </w:rPr>
        <w:t>Li91</w:t>
      </w:r>
      <w:r w:rsidR="00660CBD">
        <w:rPr>
          <w:rFonts w:ascii="Verdana" w:hAnsi="Verdana" w:cs="Arial"/>
          <w:color w:val="222222"/>
          <w:sz w:val="24"/>
          <w:szCs w:val="24"/>
        </w:rPr>
        <w:t xml:space="preserve"> või samaväärset</w:t>
      </w:r>
      <w:r w:rsidR="00787C59">
        <w:rPr>
          <w:rFonts w:ascii="Verdana" w:hAnsi="Verdana" w:cs="Arial"/>
          <w:color w:val="222222"/>
          <w:sz w:val="24"/>
          <w:szCs w:val="24"/>
        </w:rPr>
        <w:t>.</w:t>
      </w:r>
    </w:p>
    <w:p w:rsidR="006A36AE" w:rsidRDefault="006A36AE" w:rsidP="00787C59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6A36AE" w:rsidRDefault="006A36AE" w:rsidP="00787C59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6A36AE" w:rsidRDefault="006A36AE" w:rsidP="00787C59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6A36AE" w:rsidRDefault="006A36AE" w:rsidP="00787C59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787C59" w:rsidRPr="00787C59" w:rsidRDefault="00787C59" w:rsidP="00787C59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 w:rsidRPr="00787C59">
        <w:rPr>
          <w:rFonts w:ascii="Verdana" w:hAnsi="Verdana"/>
          <w:b/>
          <w:color w:val="auto"/>
          <w:sz w:val="24"/>
          <w:szCs w:val="24"/>
        </w:rPr>
        <w:lastRenderedPageBreak/>
        <w:t>Aspöck tulede ühendusjuhtmed</w:t>
      </w:r>
    </w:p>
    <w:tbl>
      <w:tblPr>
        <w:tblStyle w:val="TableGrid"/>
        <w:tblW w:w="0" w:type="auto"/>
        <w:tblInd w:w="360" w:type="dxa"/>
        <w:tblLook w:val="04A0"/>
      </w:tblPr>
      <w:tblGrid>
        <w:gridCol w:w="2942"/>
        <w:gridCol w:w="2983"/>
        <w:gridCol w:w="3001"/>
      </w:tblGrid>
      <w:tr w:rsid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yellow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yellow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yellow"/>
              </w:rPr>
              <w:t>Kollane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yellow"/>
              </w:rPr>
              <w:t>Vasak suunatuli</w:t>
            </w:r>
          </w:p>
        </w:tc>
      </w:tr>
      <w:tr w:rsid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cyan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cyan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cyan"/>
              </w:rPr>
              <w:t>Sinine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cyan"/>
              </w:rPr>
              <w:t>Udutuli</w:t>
            </w:r>
          </w:p>
        </w:tc>
      </w:tr>
      <w:tr w:rsidR="000F2658" w:rsidTr="000F2658"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4"/>
                <w:szCs w:val="24"/>
              </w:rPr>
              <w:t>Valge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>
              <w:rPr>
                <w:rFonts w:ascii="Verdana" w:hAnsi="Verdana"/>
                <w:color w:val="auto"/>
                <w:sz w:val="24"/>
                <w:szCs w:val="24"/>
              </w:rPr>
              <w:t>Maandus</w:t>
            </w:r>
          </w:p>
        </w:tc>
      </w:tr>
      <w:tr w:rsid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green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green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green"/>
              </w:rPr>
              <w:t>Roheline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green"/>
              </w:rPr>
              <w:t>Parem suunatuli</w:t>
            </w:r>
          </w:p>
        </w:tc>
      </w:tr>
      <w:tr w:rsid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darkRed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darkRed"/>
              </w:rPr>
              <w:t>5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darkRed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darkRed"/>
              </w:rPr>
              <w:t>Pruun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darkRed"/>
              </w:rPr>
              <w:t>Parem gabariidituli</w:t>
            </w:r>
          </w:p>
        </w:tc>
      </w:tr>
      <w:tr w:rsid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red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red"/>
              </w:rPr>
              <w:t>6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  <w:highlight w:val="red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red"/>
              </w:rPr>
              <w:t>Punane</w:t>
            </w:r>
          </w:p>
        </w:tc>
        <w:tc>
          <w:tcPr>
            <w:tcW w:w="3070" w:type="dxa"/>
          </w:tcPr>
          <w:p w:rsidR="000F2658" w:rsidRDefault="000F2658" w:rsidP="00787C59">
            <w:pPr>
              <w:ind w:left="0"/>
              <w:rPr>
                <w:rFonts w:ascii="Verdana" w:hAnsi="Verdana"/>
                <w:color w:val="auto"/>
                <w:sz w:val="24"/>
                <w:szCs w:val="24"/>
              </w:rPr>
            </w:pPr>
            <w:r w:rsidRPr="000F2658">
              <w:rPr>
                <w:rFonts w:ascii="Verdana" w:hAnsi="Verdana"/>
                <w:color w:val="auto"/>
                <w:sz w:val="24"/>
                <w:szCs w:val="24"/>
                <w:highlight w:val="red"/>
              </w:rPr>
              <w:t>Pidurituli</w:t>
            </w:r>
          </w:p>
        </w:tc>
      </w:tr>
      <w:tr w:rsidR="000F2658" w:rsidRPr="000F2658" w:rsidTr="000F2658"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</w:pPr>
            <w:r w:rsidRPr="000F2658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</w:pPr>
            <w:r w:rsidRPr="000F2658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Must</w:t>
            </w:r>
          </w:p>
        </w:tc>
        <w:tc>
          <w:tcPr>
            <w:tcW w:w="3070" w:type="dxa"/>
          </w:tcPr>
          <w:p w:rsidR="000F2658" w:rsidRPr="000F2658" w:rsidRDefault="000F2658" w:rsidP="00787C59">
            <w:pPr>
              <w:ind w:left="0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0F2658">
              <w:rPr>
                <w:rFonts w:ascii="Verdana" w:hAnsi="Verdana"/>
                <w:color w:val="FFFFFF" w:themeColor="background1"/>
                <w:sz w:val="24"/>
                <w:szCs w:val="24"/>
                <w:highlight w:val="black"/>
              </w:rPr>
              <w:t>Vasak gabariidituli</w:t>
            </w:r>
          </w:p>
        </w:tc>
      </w:tr>
    </w:tbl>
    <w:p w:rsidR="000F2658" w:rsidRDefault="000F2658" w:rsidP="00D72D0A">
      <w:pPr>
        <w:ind w:left="0"/>
        <w:rPr>
          <w:rFonts w:ascii="Verdana" w:hAnsi="Verdana"/>
          <w:color w:val="auto"/>
          <w:sz w:val="24"/>
          <w:szCs w:val="24"/>
        </w:rPr>
      </w:pPr>
    </w:p>
    <w:p w:rsidR="000F2658" w:rsidRDefault="000F2658" w:rsidP="00787C59">
      <w:pPr>
        <w:ind w:left="360"/>
        <w:rPr>
          <w:rFonts w:ascii="Verdana" w:hAnsi="Verdana"/>
          <w:color w:val="auto"/>
          <w:sz w:val="24"/>
          <w:szCs w:val="24"/>
        </w:rPr>
      </w:pPr>
    </w:p>
    <w:p w:rsidR="00935AED" w:rsidRDefault="00935AED" w:rsidP="00935AED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  <w:r w:rsidRPr="00935AED">
        <w:rPr>
          <w:rFonts w:ascii="Verdana" w:hAnsi="Verdana"/>
          <w:b/>
          <w:color w:val="auto"/>
          <w:sz w:val="24"/>
          <w:szCs w:val="24"/>
        </w:rPr>
        <w:t>Ametliku esindaja kontaktandmed Eestis</w:t>
      </w:r>
    </w:p>
    <w:p w:rsidR="0050102E" w:rsidRPr="00935AED" w:rsidRDefault="0050102E" w:rsidP="00935AED">
      <w:pPr>
        <w:ind w:left="0" w:firstLine="360"/>
        <w:rPr>
          <w:rFonts w:ascii="Verdana" w:hAnsi="Verdana"/>
          <w:b/>
          <w:color w:val="auto"/>
          <w:sz w:val="24"/>
          <w:szCs w:val="24"/>
        </w:rPr>
      </w:pPr>
    </w:p>
    <w:p w:rsidR="00CC2923" w:rsidRPr="00B57069" w:rsidRDefault="00CC2923" w:rsidP="00787C59">
      <w:pPr>
        <w:ind w:left="360"/>
        <w:rPr>
          <w:rFonts w:ascii="Verdana" w:hAnsi="Verdana"/>
          <w:b/>
          <w:color w:val="auto"/>
          <w:sz w:val="24"/>
          <w:szCs w:val="24"/>
        </w:rPr>
      </w:pPr>
      <w:r w:rsidRPr="00B57069">
        <w:rPr>
          <w:rFonts w:ascii="Verdana" w:hAnsi="Verdana"/>
          <w:b/>
          <w:color w:val="auto"/>
          <w:sz w:val="24"/>
          <w:szCs w:val="24"/>
        </w:rPr>
        <w:t>Ra-Rest Invest OÜ</w:t>
      </w:r>
    </w:p>
    <w:p w:rsidR="000F2658" w:rsidRDefault="000F2658" w:rsidP="00935AED">
      <w:pPr>
        <w:pStyle w:val="NormalWeb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Aadress: </w:t>
      </w:r>
      <w:r w:rsidRPr="00935AED">
        <w:rPr>
          <w:rFonts w:ascii="Verdana" w:hAnsi="Verdana"/>
        </w:rPr>
        <w:t>Kaerepere küla, Kehtna vald, Raplamaa 79522</w:t>
      </w:r>
      <w:r w:rsidR="00935AED" w:rsidRPr="00935AED">
        <w:rPr>
          <w:rFonts w:ascii="Verdana" w:hAnsi="Verdana"/>
        </w:rPr>
        <w:t xml:space="preserve">, </w:t>
      </w:r>
      <w:r w:rsidRPr="00935AED">
        <w:rPr>
          <w:rFonts w:ascii="Verdana" w:hAnsi="Verdana"/>
        </w:rPr>
        <w:t>Eesti</w:t>
      </w:r>
    </w:p>
    <w:p w:rsidR="00935AED" w:rsidRDefault="00935AED" w:rsidP="00935AED">
      <w:pPr>
        <w:pStyle w:val="NormalWeb"/>
        <w:ind w:firstLine="360"/>
        <w:rPr>
          <w:rFonts w:ascii="Verdana" w:hAnsi="Verdana"/>
        </w:rPr>
      </w:pPr>
      <w:r w:rsidRPr="00935AED">
        <w:rPr>
          <w:rFonts w:ascii="Verdana" w:hAnsi="Verdana"/>
        </w:rPr>
        <w:t>Tel</w:t>
      </w:r>
      <w:r>
        <w:rPr>
          <w:rFonts w:ascii="Verdana" w:hAnsi="Verdana"/>
        </w:rPr>
        <w:t xml:space="preserve">efon: </w:t>
      </w:r>
      <w:r w:rsidRPr="00935AED">
        <w:rPr>
          <w:rFonts w:ascii="Verdana" w:hAnsi="Verdana"/>
        </w:rPr>
        <w:t xml:space="preserve"> +372 51 61</w:t>
      </w:r>
      <w:r>
        <w:rPr>
          <w:rFonts w:ascii="Verdana" w:hAnsi="Verdana"/>
        </w:rPr>
        <w:t> </w:t>
      </w:r>
      <w:r w:rsidRPr="00935AED">
        <w:rPr>
          <w:rFonts w:ascii="Verdana" w:hAnsi="Verdana"/>
        </w:rPr>
        <w:t>671</w:t>
      </w:r>
    </w:p>
    <w:p w:rsidR="00935AED" w:rsidRDefault="00935AED" w:rsidP="00935AED">
      <w:pPr>
        <w:pStyle w:val="NormalWeb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E–post: </w:t>
      </w:r>
      <w:hyperlink r:id="rId13" w:history="1">
        <w:r w:rsidRPr="0071728E">
          <w:rPr>
            <w:rStyle w:val="Hyperlink"/>
            <w:rFonts w:ascii="Verdana" w:hAnsi="Verdana"/>
          </w:rPr>
          <w:t>info@haagiseabi.ee</w:t>
        </w:r>
      </w:hyperlink>
    </w:p>
    <w:p w:rsidR="00935AED" w:rsidRPr="00935AED" w:rsidRDefault="00935AED" w:rsidP="00935AED">
      <w:pPr>
        <w:pStyle w:val="NormalWeb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Koduleht: </w:t>
      </w:r>
      <w:hyperlink r:id="rId14" w:history="1">
        <w:r w:rsidRPr="0071728E">
          <w:rPr>
            <w:rStyle w:val="Hyperlink"/>
            <w:rFonts w:ascii="Verdana" w:hAnsi="Verdana"/>
          </w:rPr>
          <w:t>www.haagiseabi.ee</w:t>
        </w:r>
      </w:hyperlink>
    </w:p>
    <w:p w:rsidR="000F2658" w:rsidRPr="00787C59" w:rsidRDefault="00935AED" w:rsidP="00787C59">
      <w:pPr>
        <w:ind w:left="360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noProof/>
          <w:color w:val="auto"/>
          <w:sz w:val="24"/>
          <w:szCs w:val="24"/>
          <w:lang w:val="et-EE" w:eastAsia="et-EE" w:bidi="ar-SA"/>
        </w:rPr>
        <w:drawing>
          <wp:inline distT="0" distB="0" distL="0" distR="0">
            <wp:extent cx="2033034" cy="752208"/>
            <wp:effectExtent l="19050" t="0" r="5316" b="0"/>
            <wp:docPr id="3" name="Picture 5" descr="C:\Users\Raivo\Documents\RaRest\Logod\Haagiseabi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vo\Documents\RaRest\Logod\Haagiseabi logo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07" cy="7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2A" w:rsidRPr="0066482A" w:rsidRDefault="0066482A" w:rsidP="0066482A">
      <w:pPr>
        <w:rPr>
          <w:rFonts w:ascii="Verdana" w:hAnsi="Verdana"/>
          <w:color w:val="auto"/>
          <w:sz w:val="24"/>
          <w:szCs w:val="24"/>
        </w:rPr>
      </w:pPr>
    </w:p>
    <w:sectPr w:rsidR="0066482A" w:rsidRPr="0066482A" w:rsidSect="005F56B2">
      <w:foot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59" w:rsidRDefault="00630759" w:rsidP="00386823">
      <w:pPr>
        <w:spacing w:after="0" w:line="240" w:lineRule="auto"/>
      </w:pPr>
      <w:r>
        <w:separator/>
      </w:r>
    </w:p>
  </w:endnote>
  <w:endnote w:type="continuationSeparator" w:id="0">
    <w:p w:rsidR="00630759" w:rsidRDefault="00630759" w:rsidP="0038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92325"/>
      <w:docPartObj>
        <w:docPartGallery w:val="Page Numbers (Bottom of Page)"/>
        <w:docPartUnique/>
      </w:docPartObj>
    </w:sdtPr>
    <w:sdtContent>
      <w:p w:rsidR="007E1BF2" w:rsidRDefault="007F643E">
        <w:pPr>
          <w:pStyle w:val="Footer"/>
          <w:jc w:val="center"/>
        </w:pPr>
        <w:fldSimple w:instr=" PAGE   \* MERGEFORMAT ">
          <w:r w:rsidR="001B676C">
            <w:rPr>
              <w:noProof/>
            </w:rPr>
            <w:t>2</w:t>
          </w:r>
        </w:fldSimple>
      </w:p>
    </w:sdtContent>
  </w:sdt>
  <w:p w:rsidR="007E1BF2" w:rsidRDefault="007E1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59" w:rsidRDefault="00630759" w:rsidP="00386823">
      <w:pPr>
        <w:spacing w:after="0" w:line="240" w:lineRule="auto"/>
      </w:pPr>
      <w:r>
        <w:separator/>
      </w:r>
    </w:p>
  </w:footnote>
  <w:footnote w:type="continuationSeparator" w:id="0">
    <w:p w:rsidR="00630759" w:rsidRDefault="00630759" w:rsidP="0038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32E"/>
    <w:multiLevelType w:val="hybridMultilevel"/>
    <w:tmpl w:val="C45224C6"/>
    <w:lvl w:ilvl="0" w:tplc="3D78A4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DB"/>
    <w:rsid w:val="00073F03"/>
    <w:rsid w:val="000F2658"/>
    <w:rsid w:val="000F49B4"/>
    <w:rsid w:val="001422CB"/>
    <w:rsid w:val="001603FC"/>
    <w:rsid w:val="00167949"/>
    <w:rsid w:val="00180922"/>
    <w:rsid w:val="001B676C"/>
    <w:rsid w:val="001C457F"/>
    <w:rsid w:val="002047C5"/>
    <w:rsid w:val="00207603"/>
    <w:rsid w:val="0021040E"/>
    <w:rsid w:val="00262720"/>
    <w:rsid w:val="002B2BDE"/>
    <w:rsid w:val="002D3A75"/>
    <w:rsid w:val="00310348"/>
    <w:rsid w:val="0032778A"/>
    <w:rsid w:val="00343547"/>
    <w:rsid w:val="00362D0D"/>
    <w:rsid w:val="003747CE"/>
    <w:rsid w:val="00386823"/>
    <w:rsid w:val="00433AB1"/>
    <w:rsid w:val="00440D04"/>
    <w:rsid w:val="004F13B5"/>
    <w:rsid w:val="0050102E"/>
    <w:rsid w:val="00566197"/>
    <w:rsid w:val="00567F76"/>
    <w:rsid w:val="005A4912"/>
    <w:rsid w:val="005A7414"/>
    <w:rsid w:val="005C6A31"/>
    <w:rsid w:val="005E054F"/>
    <w:rsid w:val="005F56B2"/>
    <w:rsid w:val="006303CC"/>
    <w:rsid w:val="00630759"/>
    <w:rsid w:val="00644443"/>
    <w:rsid w:val="00653A52"/>
    <w:rsid w:val="00660BC2"/>
    <w:rsid w:val="00660CBD"/>
    <w:rsid w:val="0066482A"/>
    <w:rsid w:val="006721CA"/>
    <w:rsid w:val="006A36AE"/>
    <w:rsid w:val="006C384E"/>
    <w:rsid w:val="0070723B"/>
    <w:rsid w:val="00714105"/>
    <w:rsid w:val="00734E81"/>
    <w:rsid w:val="0073576B"/>
    <w:rsid w:val="00787C59"/>
    <w:rsid w:val="00796683"/>
    <w:rsid w:val="007B4D6E"/>
    <w:rsid w:val="007E1BF2"/>
    <w:rsid w:val="007F643E"/>
    <w:rsid w:val="00857174"/>
    <w:rsid w:val="008B03DB"/>
    <w:rsid w:val="008C5A3A"/>
    <w:rsid w:val="00935AED"/>
    <w:rsid w:val="00986AD2"/>
    <w:rsid w:val="00994C73"/>
    <w:rsid w:val="00A03360"/>
    <w:rsid w:val="00A14568"/>
    <w:rsid w:val="00A24AE9"/>
    <w:rsid w:val="00A259A0"/>
    <w:rsid w:val="00A41067"/>
    <w:rsid w:val="00A80EC9"/>
    <w:rsid w:val="00AB2716"/>
    <w:rsid w:val="00B57069"/>
    <w:rsid w:val="00BE47F0"/>
    <w:rsid w:val="00C617F2"/>
    <w:rsid w:val="00CC25F8"/>
    <w:rsid w:val="00CC2923"/>
    <w:rsid w:val="00CC601B"/>
    <w:rsid w:val="00CD6EE0"/>
    <w:rsid w:val="00CE67F6"/>
    <w:rsid w:val="00D10F5F"/>
    <w:rsid w:val="00D20531"/>
    <w:rsid w:val="00D72D0A"/>
    <w:rsid w:val="00DA35F0"/>
    <w:rsid w:val="00E34570"/>
    <w:rsid w:val="00E47510"/>
    <w:rsid w:val="00E64443"/>
    <w:rsid w:val="00ED703E"/>
    <w:rsid w:val="00F06C67"/>
    <w:rsid w:val="00F75C84"/>
    <w:rsid w:val="00FA17A5"/>
    <w:rsid w:val="00FA3E9F"/>
    <w:rsid w:val="00FB34DB"/>
    <w:rsid w:val="00FD2827"/>
    <w:rsid w:val="00FE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F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7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7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7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7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7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7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7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7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7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7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7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7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E67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67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67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7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67F6"/>
    <w:rPr>
      <w:b/>
      <w:bCs/>
      <w:spacing w:val="0"/>
    </w:rPr>
  </w:style>
  <w:style w:type="character" w:styleId="Emphasis">
    <w:name w:val="Emphasis"/>
    <w:uiPriority w:val="20"/>
    <w:qFormat/>
    <w:rsid w:val="00CE67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6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67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67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7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7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67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67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67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67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67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7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DB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4F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823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3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23"/>
    <w:rPr>
      <w:color w:val="5A5A5A" w:themeColor="text1" w:themeTint="A5"/>
    </w:rPr>
  </w:style>
  <w:style w:type="character" w:customStyle="1" w:styleId="hps">
    <w:name w:val="hps"/>
    <w:basedOn w:val="DefaultParagraphFont"/>
    <w:rsid w:val="00362D0D"/>
  </w:style>
  <w:style w:type="character" w:customStyle="1" w:styleId="atn">
    <w:name w:val="atn"/>
    <w:basedOn w:val="DefaultParagraphFont"/>
    <w:rsid w:val="00787C59"/>
  </w:style>
  <w:style w:type="paragraph" w:styleId="NormalWeb">
    <w:name w:val="Normal (Web)"/>
    <w:basedOn w:val="Normal"/>
    <w:uiPriority w:val="99"/>
    <w:semiHidden/>
    <w:unhideWhenUsed/>
    <w:rsid w:val="000F26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t-EE" w:eastAsia="et-EE" w:bidi="ar-SA"/>
    </w:rPr>
  </w:style>
  <w:style w:type="character" w:styleId="Hyperlink">
    <w:name w:val="Hyperlink"/>
    <w:basedOn w:val="DefaultParagraphFont"/>
    <w:uiPriority w:val="99"/>
    <w:unhideWhenUsed/>
    <w:rsid w:val="00935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5153">
      <w:bodyDiv w:val="1"/>
      <w:marLeft w:val="0"/>
      <w:marRight w:val="0"/>
      <w:marTop w:val="0"/>
      <w:marBottom w:val="2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-kouru.fi/" TargetMode="External"/><Relationship Id="rId13" Type="http://schemas.openxmlformats.org/officeDocument/2006/relationships/hyperlink" Target="mailto:info@haagiseabi.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haagiseab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8ED2-3AFB-41BB-B37A-420C8B59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813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</dc:creator>
  <cp:lastModifiedBy>Raivo</cp:lastModifiedBy>
  <cp:revision>13</cp:revision>
  <cp:lastPrinted>2015-08-26T07:26:00Z</cp:lastPrinted>
  <dcterms:created xsi:type="dcterms:W3CDTF">2015-05-29T13:29:00Z</dcterms:created>
  <dcterms:modified xsi:type="dcterms:W3CDTF">2015-12-16T11:58:00Z</dcterms:modified>
</cp:coreProperties>
</file>